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6E548B5E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4F7A987A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9B0B56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BD5D3B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C850D5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2A16CA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C850D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2A16CA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7E6E8E82" w:rsidR="005C2EC8" w:rsidRPr="00AB3E99" w:rsidRDefault="00BD5D3B" w:rsidP="00C850D5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Черкаській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3E1A4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3E1A4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т</w:t>
            </w:r>
            <w:r w:rsidR="00C850D5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рав</w:t>
            </w:r>
            <w:r w:rsidR="009C448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8B1AE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6C32040" w:rsidR="005C2EC8" w:rsidRPr="002530AB" w:rsidRDefault="0047711A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1D09A4">
              <w:rPr>
                <w:sz w:val="20"/>
                <w:szCs w:val="20"/>
                <w:lang w:eastAsia="uk-UA"/>
              </w:rPr>
              <w:t xml:space="preserve"> Черкаській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0588677B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ck</w:t>
            </w:r>
            <w:proofErr w:type="spellEnd"/>
            <w:r w:rsidR="00AA31AD" w:rsidRPr="00AA31A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53DEED6F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AA31A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ck</w:t>
            </w:r>
            <w:proofErr w:type="spellEnd"/>
            <w:r w:rsidR="00AA31AD" w:rsidRP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31816315" w14:textId="21D86490" w:rsidR="005C2EC8" w:rsidRPr="00AA31AD" w:rsidRDefault="005C2EC8" w:rsidP="00AA31A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0472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16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75</w:t>
            </w:r>
          </w:p>
        </w:tc>
      </w:tr>
    </w:tbl>
    <w:p w14:paraId="0F87E6EC" w14:textId="0CEEC73B" w:rsidR="00846C6B" w:rsidRDefault="00860C07" w:rsidP="00111992">
      <w:pPr>
        <w:pStyle w:val="--12"/>
      </w:pPr>
      <w:r>
        <w:t xml:space="preserve">  </w:t>
      </w:r>
    </w:p>
    <w:p w14:paraId="5DDDA7F3" w14:textId="62F65D5B" w:rsidR="0099319C" w:rsidRDefault="0099319C" w:rsidP="0099319C">
      <w:pPr>
        <w:ind w:firstLine="567"/>
        <w:jc w:val="both"/>
        <w:rPr>
          <w:rFonts w:ascii="Calibri" w:hAnsi="Calibri"/>
          <w:color w:val="22517D"/>
        </w:rPr>
      </w:pPr>
      <w:r>
        <w:rPr>
          <w:rFonts w:ascii="Calibri" w:hAnsi="Calibri"/>
          <w:color w:val="22517D"/>
        </w:rPr>
        <w:t>Інфляція на споживчому ринку області у</w:t>
      </w:r>
      <w:r w:rsidRPr="0081782B">
        <w:rPr>
          <w:rFonts w:ascii="Calibri" w:hAnsi="Calibri"/>
          <w:color w:val="22517D"/>
        </w:rPr>
        <w:t xml:space="preserve"> </w:t>
      </w:r>
      <w:r w:rsidR="00C850D5">
        <w:rPr>
          <w:rFonts w:ascii="Calibri" w:hAnsi="Calibri"/>
          <w:color w:val="22517D"/>
        </w:rPr>
        <w:t>трав</w:t>
      </w:r>
      <w:r>
        <w:rPr>
          <w:rFonts w:ascii="Calibri" w:hAnsi="Calibri"/>
          <w:color w:val="22517D"/>
        </w:rPr>
        <w:t>ні</w:t>
      </w:r>
      <w:r w:rsidRPr="0081782B">
        <w:rPr>
          <w:rFonts w:ascii="Calibri" w:hAnsi="Calibri"/>
          <w:color w:val="22517D"/>
        </w:rPr>
        <w:t xml:space="preserve"> 202</w:t>
      </w:r>
      <w:r>
        <w:rPr>
          <w:rFonts w:ascii="Calibri" w:hAnsi="Calibri"/>
          <w:color w:val="22517D"/>
        </w:rPr>
        <w:t>6</w:t>
      </w:r>
      <w:r w:rsidRPr="0081782B">
        <w:rPr>
          <w:rFonts w:ascii="Calibri" w:hAnsi="Calibri"/>
          <w:color w:val="22517D"/>
        </w:rPr>
        <w:t xml:space="preserve">р. порівняно </w:t>
      </w:r>
      <w:r>
        <w:rPr>
          <w:rFonts w:ascii="Calibri" w:hAnsi="Calibri"/>
          <w:color w:val="22517D"/>
        </w:rPr>
        <w:t>і</w:t>
      </w:r>
      <w:r w:rsidRPr="0081782B">
        <w:rPr>
          <w:rFonts w:ascii="Calibri" w:hAnsi="Calibri"/>
          <w:color w:val="22517D"/>
        </w:rPr>
        <w:t xml:space="preserve">з </w:t>
      </w:r>
      <w:r w:rsidR="00C850D5">
        <w:rPr>
          <w:rFonts w:ascii="Calibri" w:hAnsi="Calibri"/>
          <w:color w:val="22517D"/>
        </w:rPr>
        <w:t>квіт</w:t>
      </w:r>
      <w:r>
        <w:rPr>
          <w:rFonts w:ascii="Calibri" w:hAnsi="Calibri"/>
          <w:color w:val="22517D"/>
        </w:rPr>
        <w:t xml:space="preserve">нем становила </w:t>
      </w:r>
      <w:r w:rsidR="00A161B0">
        <w:rPr>
          <w:rFonts w:ascii="Calibri" w:hAnsi="Calibri"/>
          <w:color w:val="22517D"/>
        </w:rPr>
        <w:t>0</w:t>
      </w:r>
      <w:r>
        <w:rPr>
          <w:rFonts w:ascii="Calibri" w:hAnsi="Calibri"/>
          <w:color w:val="22517D"/>
        </w:rPr>
        <w:t>,</w:t>
      </w:r>
      <w:r w:rsidR="00A161B0">
        <w:rPr>
          <w:rFonts w:ascii="Calibri" w:hAnsi="Calibri"/>
          <w:color w:val="22517D"/>
        </w:rPr>
        <w:t>9</w:t>
      </w:r>
      <w:r>
        <w:rPr>
          <w:rFonts w:ascii="Calibri" w:hAnsi="Calibri"/>
          <w:color w:val="22517D"/>
        </w:rPr>
        <w:t>%,</w:t>
      </w:r>
      <w:r w:rsidRPr="0081782B">
        <w:rPr>
          <w:rFonts w:ascii="Calibri" w:hAnsi="Calibri"/>
          <w:color w:val="22517D"/>
        </w:rPr>
        <w:t xml:space="preserve"> з </w:t>
      </w:r>
      <w:r>
        <w:rPr>
          <w:rFonts w:ascii="Calibri" w:hAnsi="Calibri"/>
          <w:color w:val="22517D"/>
        </w:rPr>
        <w:t>початку року – 5,</w:t>
      </w:r>
      <w:r w:rsidR="00A161B0">
        <w:rPr>
          <w:rFonts w:ascii="Calibri" w:hAnsi="Calibri"/>
          <w:color w:val="22517D"/>
        </w:rPr>
        <w:t>9</w:t>
      </w:r>
      <w:r>
        <w:rPr>
          <w:rFonts w:ascii="Calibri" w:hAnsi="Calibri"/>
          <w:color w:val="22517D"/>
        </w:rPr>
        <w:t xml:space="preserve">%, по Україні – </w:t>
      </w:r>
      <w:r w:rsidR="00A161B0">
        <w:rPr>
          <w:rFonts w:ascii="Calibri" w:hAnsi="Calibri"/>
          <w:color w:val="22517D"/>
        </w:rPr>
        <w:t>0</w:t>
      </w:r>
      <w:r>
        <w:rPr>
          <w:rFonts w:ascii="Calibri" w:hAnsi="Calibri"/>
          <w:color w:val="22517D"/>
        </w:rPr>
        <w:t>,</w:t>
      </w:r>
      <w:r w:rsidR="00A161B0">
        <w:rPr>
          <w:rFonts w:ascii="Calibri" w:hAnsi="Calibri"/>
          <w:color w:val="22517D"/>
        </w:rPr>
        <w:t>9</w:t>
      </w:r>
      <w:r>
        <w:rPr>
          <w:rFonts w:ascii="Calibri" w:hAnsi="Calibri"/>
          <w:color w:val="22517D"/>
        </w:rPr>
        <w:t xml:space="preserve">% і </w:t>
      </w:r>
      <w:r w:rsidR="00A161B0">
        <w:rPr>
          <w:rFonts w:ascii="Calibri" w:hAnsi="Calibri"/>
          <w:color w:val="22517D"/>
        </w:rPr>
        <w:t>5</w:t>
      </w:r>
      <w:r w:rsidRPr="0081782B">
        <w:rPr>
          <w:rFonts w:ascii="Calibri" w:hAnsi="Calibri"/>
          <w:color w:val="22517D"/>
        </w:rPr>
        <w:t>,</w:t>
      </w:r>
      <w:r w:rsidR="00A161B0">
        <w:rPr>
          <w:rFonts w:ascii="Calibri" w:hAnsi="Calibri"/>
          <w:color w:val="22517D"/>
        </w:rPr>
        <w:t>8</w:t>
      </w:r>
      <w:r w:rsidRPr="0081782B">
        <w:rPr>
          <w:rFonts w:ascii="Calibri" w:hAnsi="Calibri"/>
          <w:color w:val="22517D"/>
        </w:rPr>
        <w:t>%</w:t>
      </w:r>
      <w:r>
        <w:rPr>
          <w:rFonts w:ascii="Calibri" w:hAnsi="Calibri"/>
          <w:color w:val="22517D"/>
        </w:rPr>
        <w:t xml:space="preserve"> відповідно</w:t>
      </w:r>
      <w:r w:rsidRPr="0081782B">
        <w:rPr>
          <w:rFonts w:ascii="Calibri" w:hAnsi="Calibri"/>
          <w:color w:val="22517D"/>
        </w:rPr>
        <w:t>.</w:t>
      </w:r>
      <w:r>
        <w:rPr>
          <w:rFonts w:ascii="Calibri" w:hAnsi="Calibri"/>
          <w:color w:val="22517D"/>
        </w:rPr>
        <w:t xml:space="preserve">    </w:t>
      </w:r>
    </w:p>
    <w:p w14:paraId="1B810A8B" w14:textId="77777777" w:rsidR="0099319C" w:rsidRPr="0094097E" w:rsidRDefault="0099319C" w:rsidP="0099319C">
      <w:pPr>
        <w:ind w:firstLine="567"/>
        <w:jc w:val="both"/>
        <w:rPr>
          <w:rFonts w:ascii="Calibri" w:hAnsi="Calibri"/>
          <w:color w:val="22517D"/>
          <w:sz w:val="8"/>
          <w:szCs w:val="8"/>
        </w:rPr>
      </w:pPr>
    </w:p>
    <w:p w14:paraId="407E343D" w14:textId="77777777" w:rsidR="0099319C" w:rsidRDefault="0099319C" w:rsidP="0099319C">
      <w:pPr>
        <w:pStyle w:val="--12"/>
        <w:ind w:firstLine="0"/>
        <w:rPr>
          <w:sz w:val="16"/>
          <w:szCs w:val="16"/>
        </w:rPr>
      </w:pPr>
    </w:p>
    <w:p w14:paraId="44A6D569" w14:textId="77777777" w:rsidR="0099319C" w:rsidRPr="0094097E" w:rsidRDefault="0099319C" w:rsidP="0099319C">
      <w:pPr>
        <w:pStyle w:val="--12"/>
        <w:ind w:firstLine="0"/>
        <w:rPr>
          <w:sz w:val="12"/>
          <w:szCs w:val="12"/>
        </w:rPr>
        <w:sectPr w:rsidR="0099319C" w:rsidRPr="0094097E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4F560166" w14:textId="77777777" w:rsidR="0099319C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 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3180813E" w14:textId="77777777" w:rsidR="0099319C" w:rsidRPr="00FB4166" w:rsidRDefault="0099319C" w:rsidP="0099319C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sz w:val="20"/>
          <w:szCs w:val="20"/>
        </w:rPr>
        <w:t xml:space="preserve">  </w:t>
      </w: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29EB0389" w14:textId="77777777" w:rsidR="0099319C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4DF71473" wp14:editId="4301D94B">
            <wp:extent cx="2908935" cy="1928552"/>
            <wp:effectExtent l="0" t="0" r="5715" b="0"/>
            <wp:docPr id="2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  </w:t>
      </w:r>
    </w:p>
    <w:p w14:paraId="37F37AB5" w14:textId="77777777" w:rsidR="0099319C" w:rsidRPr="00F6474A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 w:val="12"/>
          <w:szCs w:val="12"/>
        </w:rPr>
      </w:pPr>
    </w:p>
    <w:p w14:paraId="12B746BA" w14:textId="77777777" w:rsidR="0099319C" w:rsidRPr="00BE70F0" w:rsidRDefault="0099319C" w:rsidP="0099319C">
      <w:pPr>
        <w:pStyle w:val="--12"/>
        <w:ind w:left="-113"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 у 2026 році</w:t>
      </w:r>
    </w:p>
    <w:p w14:paraId="1C21004D" w14:textId="77777777" w:rsidR="0099319C" w:rsidRDefault="0099319C" w:rsidP="0099319C">
      <w:pPr>
        <w:pStyle w:val="--12"/>
        <w:ind w:left="-113"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>у % до грудня попереднього року</w:t>
      </w:r>
    </w:p>
    <w:p w14:paraId="39153C53" w14:textId="77777777" w:rsidR="0099319C" w:rsidRDefault="0099319C" w:rsidP="0099319C">
      <w:pPr>
        <w:pStyle w:val="--12"/>
        <w:ind w:right="-57"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7C1D6F99" wp14:editId="0C08206F">
            <wp:extent cx="2790190" cy="1811655"/>
            <wp:effectExtent l="0" t="0" r="0" b="0"/>
            <wp:docPr id="3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7EB81863" w14:textId="77777777" w:rsidR="0099319C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99319C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778C7ECE" w14:textId="77777777" w:rsidR="0099319C" w:rsidRPr="0037204B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63E993F4" w14:textId="77777777" w:rsidR="0099319C" w:rsidRDefault="0099319C" w:rsidP="0099319C">
      <w:pPr>
        <w:pStyle w:val="--12"/>
        <w:ind w:right="57"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99319C" w14:paraId="503A4074" w14:textId="77777777" w:rsidTr="00001EF2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14:paraId="12DDDFDE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14:paraId="64E21486" w14:textId="418F34DD" w:rsidR="0099319C" w:rsidRDefault="00517F4E" w:rsidP="00517F4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</w:t>
            </w:r>
            <w:r w:rsidR="0099319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ень 2026</w:t>
            </w:r>
            <w:r w:rsidR="0099319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99319C" w14:paraId="72BAA3F6" w14:textId="77777777" w:rsidTr="00001EF2">
        <w:trPr>
          <w:trHeight w:val="340"/>
        </w:trPr>
        <w:tc>
          <w:tcPr>
            <w:tcW w:w="6089" w:type="dxa"/>
            <w:vMerge/>
            <w:vAlign w:val="center"/>
            <w:hideMark/>
          </w:tcPr>
          <w:p w14:paraId="65C791EF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343657F7" w14:textId="00D7A8BD" w:rsidR="0099319C" w:rsidRDefault="00517F4E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</w:t>
            </w:r>
            <w:r w:rsidR="0099319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</w:p>
          <w:p w14:paraId="23D965EA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14:paraId="66278AE9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грудня </w:t>
            </w:r>
          </w:p>
          <w:p w14:paraId="160902BC" w14:textId="77777777" w:rsidR="0099319C" w:rsidRDefault="0099319C" w:rsidP="00001EF2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2025</w:t>
            </w:r>
          </w:p>
        </w:tc>
      </w:tr>
      <w:tr w:rsidR="003156B2" w14:paraId="6C4CA12E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D310103" w14:textId="77777777" w:rsidR="003156B2" w:rsidRDefault="003156B2" w:rsidP="003156B2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C00B89D" w14:textId="40BB998E" w:rsidR="003156B2" w:rsidRDefault="003156B2" w:rsidP="003156B2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shd w:val="clear" w:color="auto" w:fill="FFFFFF" w:themeFill="background1"/>
          </w:tcPr>
          <w:p w14:paraId="22B747DD" w14:textId="033033AF" w:rsidR="003156B2" w:rsidRDefault="003156B2" w:rsidP="003156B2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5,9</w:t>
            </w:r>
          </w:p>
        </w:tc>
      </w:tr>
      <w:tr w:rsidR="003156B2" w14:paraId="152ACB9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2D04EE1" w14:textId="77777777" w:rsidR="003156B2" w:rsidRDefault="003156B2" w:rsidP="003156B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C6F009B" w14:textId="65134F0C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shd w:val="clear" w:color="auto" w:fill="FFFFFF" w:themeFill="background1"/>
          </w:tcPr>
          <w:p w14:paraId="6976FF3E" w14:textId="2D9A67C4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5,9</w:t>
            </w:r>
          </w:p>
        </w:tc>
      </w:tr>
      <w:tr w:rsidR="003156B2" w14:paraId="63C69949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5D00537" w14:textId="77777777" w:rsidR="003156B2" w:rsidRDefault="003156B2" w:rsidP="003156B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864E7C5" w14:textId="6091A927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21C53C6" w14:textId="2D299996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6,2</w:t>
            </w:r>
          </w:p>
        </w:tc>
      </w:tr>
      <w:tr w:rsidR="003156B2" w14:paraId="3CCFE297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4F374DD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AD718FB" w14:textId="05815086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2,7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8E60EBA" w14:textId="4E8E04D7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112,8</w:t>
            </w:r>
          </w:p>
        </w:tc>
      </w:tr>
      <w:tr w:rsidR="003156B2" w14:paraId="7CE740E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E349FB6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3DFCF54" w14:textId="2EAAD9A8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C218490" w14:textId="45E63D9A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7,4</w:t>
            </w:r>
          </w:p>
        </w:tc>
      </w:tr>
      <w:tr w:rsidR="003156B2" w14:paraId="0FB06DA3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EB0FD43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6F0C130" w14:textId="2ECFD0B0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D304414" w14:textId="28FC6492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5,0</w:t>
            </w:r>
          </w:p>
        </w:tc>
      </w:tr>
      <w:tr w:rsidR="003156B2" w14:paraId="513EE7A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E6ACCCB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23F8BFE" w14:textId="3A954B62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AEA800B" w14:textId="344288CC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3156B2" w14:paraId="668849F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549102F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EFECF37" w14:textId="085BBB86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060396F" w14:textId="240AB0D3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13,0</w:t>
            </w:r>
          </w:p>
        </w:tc>
      </w:tr>
      <w:tr w:rsidR="003156B2" w14:paraId="5D82CF33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58A5F20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87012A8" w14:textId="0F18F8C0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E88B488" w14:textId="724535F2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2,9</w:t>
            </w:r>
          </w:p>
        </w:tc>
      </w:tr>
      <w:tr w:rsidR="003156B2" w14:paraId="0AD7265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E53B2DD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C01B23B" w14:textId="285B5814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81F7BA5" w14:textId="0D3DDE16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-0,5</w:t>
            </w:r>
          </w:p>
        </w:tc>
      </w:tr>
      <w:tr w:rsidR="003156B2" w14:paraId="3C337BA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AE57578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FD87574" w14:textId="0364683A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-22,2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E1EBC88" w14:textId="02DB1756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-19,1</w:t>
            </w:r>
          </w:p>
        </w:tc>
      </w:tr>
      <w:tr w:rsidR="003156B2" w14:paraId="6DCDABE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E1AC19B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382234A" w14:textId="6500254E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-2,0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2908867" w14:textId="1B0A3D78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-4,6</w:t>
            </w:r>
          </w:p>
        </w:tc>
      </w:tr>
      <w:tr w:rsidR="003156B2" w14:paraId="187E424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649EBD6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CE91588" w14:textId="54470DE9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4EBE35C" w14:textId="6901AC8A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10,2</w:t>
            </w:r>
          </w:p>
        </w:tc>
      </w:tr>
      <w:tr w:rsidR="003156B2" w14:paraId="648643A4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EC14907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81B63F8" w14:textId="7722C62C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8,4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DD6CD13" w14:textId="484F55D0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24,9</w:t>
            </w:r>
          </w:p>
        </w:tc>
      </w:tr>
      <w:tr w:rsidR="003156B2" w14:paraId="1D3C75E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DDDE098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3FDDDEB" w14:textId="48E24C8F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-3,0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D374AC7" w14:textId="0EB5D9C1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27,8</w:t>
            </w:r>
          </w:p>
        </w:tc>
      </w:tr>
      <w:tr w:rsidR="003156B2" w14:paraId="04444A4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38509CC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1D5A4E3" w14:textId="5C8DAE61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C2360C5" w14:textId="1CB01732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6,7</w:t>
            </w:r>
          </w:p>
        </w:tc>
      </w:tr>
      <w:tr w:rsidR="003156B2" w14:paraId="33A8E71C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AE217B3" w14:textId="77777777" w:rsidR="003156B2" w:rsidRDefault="003156B2" w:rsidP="003156B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EB417AD" w14:textId="2542901C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DFD2608" w14:textId="48D127DB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</w:tr>
      <w:tr w:rsidR="003156B2" w14:paraId="22424D4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1B6EDB8" w14:textId="77777777" w:rsidR="003156B2" w:rsidRDefault="003156B2" w:rsidP="003156B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1CA8FCD" w14:textId="6FA7E947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2FB6AF0" w14:textId="6C5501B6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7,4</w:t>
            </w:r>
          </w:p>
        </w:tc>
      </w:tr>
      <w:tr w:rsidR="003156B2" w14:paraId="55E12100" w14:textId="77777777" w:rsidTr="00001EF2">
        <w:tc>
          <w:tcPr>
            <w:tcW w:w="6089" w:type="dxa"/>
            <w:shd w:val="clear" w:color="auto" w:fill="FFFFFF" w:themeFill="background1"/>
          </w:tcPr>
          <w:p w14:paraId="649AAF2C" w14:textId="77777777" w:rsidR="003156B2" w:rsidRDefault="003156B2" w:rsidP="003156B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D3F0ECB" w14:textId="00184F4E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-1,9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7273320" w14:textId="07CF9EFD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3156B2" w14:paraId="524CC565" w14:textId="77777777" w:rsidTr="00001EF2">
        <w:tc>
          <w:tcPr>
            <w:tcW w:w="6089" w:type="dxa"/>
            <w:shd w:val="clear" w:color="auto" w:fill="FFFFFF" w:themeFill="background1"/>
          </w:tcPr>
          <w:p w14:paraId="38BBD6B1" w14:textId="77777777" w:rsidR="003156B2" w:rsidRDefault="003156B2" w:rsidP="003156B2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928080A" w14:textId="4E19403F" w:rsidR="003156B2" w:rsidRPr="003067F0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-2,2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FC922E7" w14:textId="75D8442E" w:rsidR="003156B2" w:rsidRPr="003067F0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-1,2</w:t>
            </w:r>
          </w:p>
        </w:tc>
      </w:tr>
      <w:tr w:rsidR="003156B2" w14:paraId="3D05CC32" w14:textId="77777777" w:rsidTr="00001EF2">
        <w:tc>
          <w:tcPr>
            <w:tcW w:w="6089" w:type="dxa"/>
            <w:shd w:val="clear" w:color="auto" w:fill="FFFFFF" w:themeFill="background1"/>
          </w:tcPr>
          <w:p w14:paraId="663D867C" w14:textId="77777777" w:rsidR="003156B2" w:rsidRDefault="003156B2" w:rsidP="003156B2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15D383C" w14:textId="529C36D2" w:rsidR="003156B2" w:rsidRPr="003067F0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-1,5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04332EF" w14:textId="08FB923E" w:rsidR="003156B2" w:rsidRPr="003067F0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</w:tr>
    </w:tbl>
    <w:p w14:paraId="22777E0C" w14:textId="77777777" w:rsidR="0099319C" w:rsidRDefault="0099319C" w:rsidP="0099319C">
      <w:pPr>
        <w:pStyle w:val="--12"/>
        <w:ind w:firstLine="0"/>
        <w:jc w:val="right"/>
        <w:rPr>
          <w:sz w:val="22"/>
          <w:szCs w:val="22"/>
        </w:rPr>
      </w:pPr>
    </w:p>
    <w:p w14:paraId="5D2B4AB4" w14:textId="77777777" w:rsidR="0099319C" w:rsidRDefault="0099319C" w:rsidP="0099319C">
      <w:pPr>
        <w:pStyle w:val="--12"/>
        <w:ind w:firstLine="0"/>
        <w:jc w:val="right"/>
        <w:rPr>
          <w:sz w:val="22"/>
          <w:szCs w:val="22"/>
        </w:rPr>
      </w:pPr>
    </w:p>
    <w:p w14:paraId="60DDCC02" w14:textId="77777777" w:rsidR="0099319C" w:rsidRDefault="0099319C" w:rsidP="0099319C">
      <w:pPr>
        <w:pStyle w:val="--12"/>
        <w:ind w:firstLine="0"/>
        <w:jc w:val="right"/>
        <w:rPr>
          <w:sz w:val="22"/>
          <w:szCs w:val="22"/>
        </w:rPr>
      </w:pPr>
    </w:p>
    <w:p w14:paraId="37E842CB" w14:textId="77777777" w:rsidR="0099319C" w:rsidRPr="0038775F" w:rsidRDefault="0099319C" w:rsidP="0099319C">
      <w:pPr>
        <w:pStyle w:val="--12"/>
        <w:ind w:right="57"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99319C" w14:paraId="151FC10B" w14:textId="77777777" w:rsidTr="00001EF2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14:paraId="645725F5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14:paraId="7E581B64" w14:textId="20C8770F" w:rsidR="0099319C" w:rsidRDefault="000471D4" w:rsidP="00001EF2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Травень 2026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99319C" w14:paraId="2E9A3638" w14:textId="77777777" w:rsidTr="00001EF2">
        <w:trPr>
          <w:trHeight w:val="340"/>
        </w:trPr>
        <w:tc>
          <w:tcPr>
            <w:tcW w:w="6089" w:type="dxa"/>
            <w:vMerge/>
            <w:shd w:val="clear" w:color="auto" w:fill="FFFFFF" w:themeFill="background1"/>
            <w:vAlign w:val="center"/>
            <w:hideMark/>
          </w:tcPr>
          <w:p w14:paraId="7E3D8441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4905AA7C" w14:textId="77777777" w:rsidR="000471D4" w:rsidRDefault="000471D4" w:rsidP="000471D4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квітня</w:t>
            </w:r>
          </w:p>
          <w:p w14:paraId="587102E9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14:paraId="02897905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грудня </w:t>
            </w:r>
          </w:p>
          <w:p w14:paraId="6EF45628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2025</w:t>
            </w:r>
          </w:p>
        </w:tc>
      </w:tr>
      <w:tr w:rsidR="003156B2" w14:paraId="075C9547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D1ECC4C" w14:textId="77777777" w:rsidR="003156B2" w:rsidRDefault="003156B2" w:rsidP="003156B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190642A" w14:textId="34FD77CC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B5F701B" w14:textId="6C91D9AB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3156B2" w14:paraId="59BC106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5D773A1" w14:textId="77777777" w:rsidR="003156B2" w:rsidRDefault="003156B2" w:rsidP="003156B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57B88C2" w14:textId="04779B7A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F3A46D4" w14:textId="009C4197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3,9</w:t>
            </w:r>
          </w:p>
        </w:tc>
      </w:tr>
      <w:tr w:rsidR="003156B2" w14:paraId="546E74D5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ECD1928" w14:textId="77777777" w:rsidR="003156B2" w:rsidRDefault="003156B2" w:rsidP="003156B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D4AC4AF" w14:textId="0B9195DD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8684D68" w14:textId="065E3159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156B2" w14:paraId="04F1731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C84F881" w14:textId="77777777" w:rsidR="003156B2" w:rsidRDefault="003156B2" w:rsidP="003156B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43E40A3" w14:textId="69609D25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3426389" w14:textId="647F18AA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63,9</w:t>
            </w:r>
          </w:p>
        </w:tc>
      </w:tr>
      <w:tr w:rsidR="003156B2" w14:paraId="694D634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DD7DCB1" w14:textId="77777777" w:rsidR="003156B2" w:rsidRDefault="003156B2" w:rsidP="003156B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D3A4EC4" w14:textId="4FCF1CA1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0EC6E39" w14:textId="6A49320C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156B2" w14:paraId="76EBFD2A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8E7CF66" w14:textId="77777777" w:rsidR="003156B2" w:rsidRDefault="003156B2" w:rsidP="003156B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00C6601" w14:textId="6A97A1BA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6B20810" w14:textId="4A477DC7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7,8</w:t>
            </w:r>
          </w:p>
        </w:tc>
      </w:tr>
      <w:tr w:rsidR="003156B2" w14:paraId="6B7E46B5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65C2CAB" w14:textId="77777777" w:rsidR="003156B2" w:rsidRDefault="003156B2" w:rsidP="003156B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92A7211" w14:textId="2A0EDBD6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C66B6C3" w14:textId="076A7AE9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156B2" w14:paraId="0167653E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66B6EDC" w14:textId="77777777" w:rsidR="003156B2" w:rsidRDefault="003156B2" w:rsidP="003156B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88D759" w14:textId="7EFF83A4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6BA3A9D" w14:textId="22069745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156B2" w14:paraId="7C65A67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6A3A495" w14:textId="77777777" w:rsidR="003156B2" w:rsidRDefault="003156B2" w:rsidP="003156B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EEDD6A5" w14:textId="1CC06A5E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55080B0" w14:textId="27163343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156B2" w14:paraId="3366FE1D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2AF3A54" w14:textId="77777777" w:rsidR="003156B2" w:rsidRDefault="003156B2" w:rsidP="003156B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75D9D53" w14:textId="7615BAA0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D69802C" w14:textId="7B98092C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</w:tr>
      <w:tr w:rsidR="003156B2" w14:paraId="2D95997A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12F681E" w14:textId="77777777" w:rsidR="003156B2" w:rsidRDefault="003156B2" w:rsidP="003156B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2BA089C" w14:textId="5B391B6D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5E92DFA" w14:textId="383777B2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3156B2" w14:paraId="58B118F7" w14:textId="77777777" w:rsidTr="00001EF2">
        <w:tc>
          <w:tcPr>
            <w:tcW w:w="6089" w:type="dxa"/>
            <w:shd w:val="clear" w:color="auto" w:fill="FFFFFF" w:themeFill="background1"/>
            <w:vAlign w:val="bottom"/>
            <w:hideMark/>
          </w:tcPr>
          <w:p w14:paraId="5F2DA600" w14:textId="77777777" w:rsidR="003156B2" w:rsidRDefault="003156B2" w:rsidP="003156B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5462F2E" w14:textId="3493B160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08CE81B" w14:textId="5C9E456C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-2,4</w:t>
            </w:r>
          </w:p>
        </w:tc>
      </w:tr>
      <w:tr w:rsidR="003156B2" w14:paraId="44B02B6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D17AEAC" w14:textId="77777777" w:rsidR="003156B2" w:rsidRDefault="003156B2" w:rsidP="003156B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094C863" w14:textId="52C4DE71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6D857E1" w14:textId="56EC9537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11,6</w:t>
            </w:r>
          </w:p>
        </w:tc>
      </w:tr>
      <w:tr w:rsidR="003156B2" w14:paraId="688AC99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57CFD82" w14:textId="77777777" w:rsidR="003156B2" w:rsidRDefault="003156B2" w:rsidP="003156B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71632D4" w14:textId="2968F1CC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9A8B73F" w14:textId="35A4910C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17,3</w:t>
            </w:r>
          </w:p>
        </w:tc>
      </w:tr>
      <w:tr w:rsidR="003156B2" w14:paraId="2C1950BD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F65BB85" w14:textId="77777777" w:rsidR="003156B2" w:rsidRDefault="003156B2" w:rsidP="003156B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CD7A03A" w14:textId="693672B9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72AB2C7" w14:textId="5C2E1405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29,8</w:t>
            </w:r>
          </w:p>
        </w:tc>
      </w:tr>
      <w:tr w:rsidR="003156B2" w14:paraId="7AAEBBE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23B3155" w14:textId="77777777" w:rsidR="003156B2" w:rsidRDefault="003156B2" w:rsidP="003156B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3E07F72" w14:textId="45E09AA4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685EBAB" w14:textId="1BBD543C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28,4</w:t>
            </w:r>
          </w:p>
        </w:tc>
      </w:tr>
      <w:tr w:rsidR="003156B2" w14:paraId="1CE4D22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C6AD938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A1C0698" w14:textId="665F3F4A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035D979" w14:textId="33E8B054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22,1</w:t>
            </w:r>
          </w:p>
        </w:tc>
      </w:tr>
      <w:tr w:rsidR="003156B2" w14:paraId="5DF3FE09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15EB175" w14:textId="77777777" w:rsidR="003156B2" w:rsidRDefault="003156B2" w:rsidP="003156B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8CA8B13" w14:textId="13E56864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D46533D" w14:textId="26ECA20F" w:rsidR="003156B2" w:rsidRDefault="003156B2" w:rsidP="003156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29,7</w:t>
            </w:r>
          </w:p>
        </w:tc>
      </w:tr>
      <w:tr w:rsidR="003156B2" w14:paraId="38D6EBC4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46585EB" w14:textId="77777777" w:rsidR="003156B2" w:rsidRDefault="003156B2" w:rsidP="003156B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5CF82BA" w14:textId="4E7E51C1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4D70B3D" w14:textId="7D857898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13,9</w:t>
            </w:r>
          </w:p>
        </w:tc>
      </w:tr>
      <w:tr w:rsidR="003156B2" w14:paraId="33225CD4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81F986B" w14:textId="77777777" w:rsidR="003156B2" w:rsidRDefault="003156B2" w:rsidP="003156B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F270F05" w14:textId="67261740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8781DF6" w14:textId="0FFF5091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-0,7</w:t>
            </w:r>
          </w:p>
        </w:tc>
      </w:tr>
      <w:tr w:rsidR="003156B2" w14:paraId="278DBC2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8501199" w14:textId="77777777" w:rsidR="003156B2" w:rsidRDefault="003156B2" w:rsidP="003156B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BFF997" w14:textId="53AD2A77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9D6FBFB" w14:textId="63D3B4F6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</w:tr>
      <w:tr w:rsidR="003156B2" w14:paraId="5FDD7173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376FFB4" w14:textId="77777777" w:rsidR="003156B2" w:rsidRDefault="003156B2" w:rsidP="003156B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73C5B56" w14:textId="5702EB12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1889589" w14:textId="0E04C663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11,0</w:t>
            </w:r>
          </w:p>
        </w:tc>
      </w:tr>
      <w:tr w:rsidR="003156B2" w14:paraId="57580CA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D5629F5" w14:textId="77777777" w:rsidR="003156B2" w:rsidRDefault="003156B2" w:rsidP="003156B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D948C65" w14:textId="4B0BEB1D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6DAEA37" w14:textId="0A5090AE" w:rsidR="003156B2" w:rsidRDefault="003156B2" w:rsidP="003156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</w:tr>
    </w:tbl>
    <w:p w14:paraId="67E975B8" w14:textId="77777777" w:rsidR="0099319C" w:rsidRPr="00912FC5" w:rsidRDefault="0099319C" w:rsidP="0099319C">
      <w:pPr>
        <w:spacing w:line="216" w:lineRule="auto"/>
        <w:rPr>
          <w:rFonts w:ascii="Calibri" w:hAnsi="Calibri" w:cs="Arial"/>
          <w:b/>
          <w:color w:val="22517D"/>
          <w:sz w:val="16"/>
          <w:szCs w:val="16"/>
        </w:rPr>
      </w:pPr>
    </w:p>
    <w:p w14:paraId="02561001" w14:textId="77777777" w:rsidR="0099319C" w:rsidRPr="00525F59" w:rsidRDefault="0099319C" w:rsidP="0099319C">
      <w:pPr>
        <w:spacing w:line="216" w:lineRule="auto"/>
        <w:rPr>
          <w:rFonts w:ascii="Calibri" w:hAnsi="Calibri" w:cs="Arial"/>
          <w:b/>
          <w:color w:val="22517D"/>
          <w:sz w:val="8"/>
          <w:szCs w:val="8"/>
        </w:rPr>
      </w:pPr>
    </w:p>
    <w:tbl>
      <w:tblPr>
        <w:tblStyle w:val="10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  <w:gridCol w:w="142"/>
      </w:tblGrid>
      <w:tr w:rsidR="0099319C" w:rsidRPr="006E3757" w14:paraId="3AEDC04D" w14:textId="77777777" w:rsidTr="00EE7084">
        <w:trPr>
          <w:trHeight w:val="72"/>
        </w:trPr>
        <w:tc>
          <w:tcPr>
            <w:tcW w:w="4890" w:type="dxa"/>
          </w:tcPr>
          <w:p w14:paraId="0346F085" w14:textId="3DC2F99D" w:rsidR="00B20CA6" w:rsidRPr="006F61A8" w:rsidRDefault="0099319C" w:rsidP="00001EF2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</w:pP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На</w:t>
            </w:r>
            <w:r w:rsidRPr="0066439F">
              <w:rPr>
                <w:rFonts w:ascii="Calibri" w:hAnsi="Calibri"/>
                <w:b/>
                <w:color w:val="1F4E79" w:themeColor="accent5" w:themeShade="80"/>
                <w:sz w:val="22"/>
                <w:szCs w:val="22"/>
              </w:rPr>
              <w:t xml:space="preserve"> 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споживчому ринку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у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71FA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травн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і ціни на продукти харчування та безалкогольні напої 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зросли на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1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951194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0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%. Найбільше (на </w:t>
            </w:r>
            <w:r w:rsidR="00B20CA6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8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B20CA6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4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%) подорожчали </w:t>
            </w:r>
            <w:r w:rsidR="00B20CA6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фрукти.</w:t>
            </w:r>
            <w:r w:rsidR="00B20CA6"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На </w:t>
            </w:r>
            <w:r w:rsidR="00B20CA6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4</w:t>
            </w:r>
            <w:r w:rsidR="00B20CA6"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B20CA6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9</w:t>
            </w:r>
            <w:r w:rsidR="00B20CA6"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–</w:t>
            </w:r>
            <w:r w:rsidR="00B20CA6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B20CA6"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B20CA6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3</w:t>
            </w:r>
            <w:r w:rsidR="00B20CA6"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% зросли ціни</w:t>
            </w:r>
            <w:r w:rsidR="00B20CA6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на сири, продукти переробки зернових,</w:t>
            </w:r>
            <w:r w:rsidR="00B20CA6"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хліб,</w:t>
            </w:r>
            <w:r w:rsidR="00B20CA6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B20CA6"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соняшникову олію,</w:t>
            </w:r>
            <w:r w:rsidR="006F61A8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м</w:t>
            </w:r>
            <w:r w:rsidR="006F61A8" w:rsidRPr="006F61A8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val="ru-RU" w:eastAsia="en-US"/>
                <w14:ligatures w14:val="standardContextual"/>
              </w:rPr>
              <w:t>’</w:t>
            </w:r>
            <w:r w:rsidR="006F61A8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ясо птиці, рибу та продукти з риби, цукор, яловичину, безалкогольні напої, кисломолочну продукцію</w:t>
            </w:r>
            <w:r w:rsidR="0040147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.</w:t>
            </w:r>
            <w:r w:rsidR="006F61A8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40147F"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Водночас на </w:t>
            </w:r>
            <w:r w:rsidR="0040147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22,2</w:t>
            </w:r>
            <w:r w:rsidR="0040147F"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% </w:t>
            </w:r>
            <w:r w:rsidR="0040147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подешевшали яйця, </w:t>
            </w:r>
            <w:r w:rsidR="0040147F"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на </w:t>
            </w:r>
            <w:r w:rsidR="0040147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3</w:t>
            </w:r>
            <w:r w:rsidR="0040147F"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40147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0</w:t>
            </w:r>
            <w:r w:rsidR="0040147F"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–</w:t>
            </w:r>
            <w:r w:rsidR="0040147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40147F"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40147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3</w:t>
            </w:r>
            <w:r w:rsidR="0040147F"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%</w:t>
            </w:r>
            <w:r w:rsidR="0040147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знизилися цін</w:t>
            </w:r>
            <w:r w:rsidR="00AE5400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и</w:t>
            </w:r>
            <w:r w:rsidR="0040147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на овочі, масло, свинину.</w:t>
            </w:r>
          </w:p>
          <w:p w14:paraId="51AE34D2" w14:textId="77777777" w:rsidR="00B20CA6" w:rsidRDefault="00B20CA6" w:rsidP="00001EF2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</w:pPr>
          </w:p>
          <w:p w14:paraId="05502BE4" w14:textId="536FCE37" w:rsidR="0099319C" w:rsidRPr="0066439F" w:rsidRDefault="0099319C" w:rsidP="00001EF2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Ціни на алкогольні напої та тютюнові вироби підвищилися на </w:t>
            </w:r>
            <w:r w:rsidR="002D280C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1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2D280C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1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%</w:t>
            </w:r>
            <w:r w:rsidR="00B20CA6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.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</w:p>
          <w:p w14:paraId="6FB08ADD" w14:textId="77777777" w:rsidR="0099319C" w:rsidRPr="000C7C2E" w:rsidRDefault="0099319C" w:rsidP="00001EF2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</w:p>
          <w:p w14:paraId="1820B43E" w14:textId="4215775E" w:rsidR="00951194" w:rsidRDefault="00951194" w:rsidP="00951194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Одяг і взуття подешевшали на 1,9%, зокрема, одяг – на 2,2%, взуття – на 1,5%. </w:t>
            </w:r>
          </w:p>
          <w:p w14:paraId="29159A8B" w14:textId="77777777" w:rsidR="00951194" w:rsidRPr="000C7C2E" w:rsidRDefault="00951194" w:rsidP="00001EF2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</w:p>
          <w:p w14:paraId="509A1959" w14:textId="71053586" w:rsidR="0049058E" w:rsidRDefault="00806C84" w:rsidP="0049058E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Зростання</w:t>
            </w:r>
            <w:r w:rsidR="008B789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цін </w:t>
            </w:r>
            <w:r w:rsidR="008B789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у </w:t>
            </w:r>
            <w:r w:rsidR="008B789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сфері </w:t>
            </w:r>
            <w:r w:rsidR="008B789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охорони</w:t>
            </w:r>
            <w:r w:rsidR="008B789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здоров</w:t>
            </w:r>
            <w:proofErr w:type="spellEnd"/>
            <w:r w:rsidRPr="00F560EF">
              <w:rPr>
                <w:rFonts w:ascii="Calibri" w:eastAsiaTheme="minorHAnsi" w:hAnsi="Calibri" w:cs="Calibri"/>
                <w:color w:val="22517C"/>
                <w:sz w:val="22"/>
                <w:szCs w:val="22"/>
                <w:lang w:val="ru-RU" w:eastAsia="en-US"/>
                <w14:ligatures w14:val="standardContextual"/>
              </w:rPr>
              <w:t>’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val="ru-RU" w:eastAsia="en-US"/>
                <w14:ligatures w14:val="standardContextual"/>
              </w:rPr>
              <w:t>я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на 0,</w:t>
            </w:r>
            <w:r w:rsidR="0049058E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9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% відбулося </w:t>
            </w:r>
            <w:r w:rsidR="0049058E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головним чином через подорожчання послуг лікарень на 2,1% та амбулаторних послуг</w:t>
            </w:r>
            <w:r w:rsidR="008B789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– </w:t>
            </w:r>
            <w:r w:rsidR="0049058E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на 1,4%.</w:t>
            </w:r>
          </w:p>
          <w:p w14:paraId="0CF565F8" w14:textId="77777777" w:rsidR="0049058E" w:rsidRDefault="0049058E" w:rsidP="0049058E">
            <w:pPr>
              <w:pStyle w:val="af3"/>
              <w:spacing w:after="0"/>
              <w:ind w:left="0"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</w:p>
          <w:p w14:paraId="6DFFBA5C" w14:textId="77777777" w:rsidR="00806C84" w:rsidRDefault="00806C84" w:rsidP="00001EF2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0"/>
                <w:szCs w:val="20"/>
                <w:lang w:eastAsia="en-US"/>
                <w14:ligatures w14:val="standardContextual"/>
              </w:rPr>
            </w:pPr>
          </w:p>
          <w:p w14:paraId="77F6D6CC" w14:textId="77777777" w:rsidR="00806C84" w:rsidRPr="003E0F3A" w:rsidRDefault="00806C84" w:rsidP="00806C84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0"/>
                <w:szCs w:val="20"/>
                <w:lang w:eastAsia="en-US"/>
                <w14:ligatures w14:val="standardContextual"/>
              </w:rPr>
            </w:pPr>
          </w:p>
          <w:p w14:paraId="1099EF66" w14:textId="77777777" w:rsidR="00951194" w:rsidRDefault="00951194" w:rsidP="005B2A7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</w:p>
          <w:p w14:paraId="2AC632B2" w14:textId="6C50C99F" w:rsidR="005B2A76" w:rsidRPr="00D25EC4" w:rsidRDefault="005B2A76" w:rsidP="0063579B">
            <w:pPr>
              <w:autoSpaceDE w:val="0"/>
              <w:autoSpaceDN w:val="0"/>
              <w:adjustRightInd w:val="0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891" w:type="dxa"/>
            <w:gridSpan w:val="2"/>
          </w:tcPr>
          <w:p w14:paraId="1093AD0F" w14:textId="77777777" w:rsidR="0099319C" w:rsidRPr="006E3757" w:rsidRDefault="0099319C" w:rsidP="00001EF2">
            <w:pPr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0C62DC7D" w14:textId="77777777" w:rsidR="0099319C" w:rsidRPr="006E3757" w:rsidRDefault="0099319C" w:rsidP="00001EF2">
            <w:pPr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47B15830" w14:textId="77777777" w:rsidR="0099319C" w:rsidRDefault="0099319C" w:rsidP="00001EF2">
            <w:pPr>
              <w:ind w:left="-11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79910CCA" w14:textId="77777777" w:rsidR="0099319C" w:rsidRPr="00374F96" w:rsidRDefault="0099319C" w:rsidP="00001EF2">
            <w:pPr>
              <w:ind w:left="-113" w:hanging="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4CA49C0A" w14:textId="77777777" w:rsidR="0099319C" w:rsidRDefault="0099319C" w:rsidP="00001EF2">
            <w:pPr>
              <w:ind w:left="-54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9B4C4F1" wp14:editId="5397638D">
                  <wp:extent cx="2992120" cy="1022466"/>
                  <wp:effectExtent l="0" t="0" r="0" b="6350"/>
                  <wp:docPr id="4" name="Діагра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  <w:p w14:paraId="620312CF" w14:textId="77777777" w:rsidR="0099319C" w:rsidRPr="009F19C8" w:rsidRDefault="0099319C" w:rsidP="00001EF2">
            <w:pPr>
              <w:ind w:left="-113" w:hanging="3"/>
              <w:jc w:val="center"/>
              <w:rPr>
                <w:rFonts w:ascii="Calibri" w:hAnsi="Calibri" w:cs="Arial"/>
                <w:b/>
                <w:color w:val="DC9529"/>
                <w:sz w:val="16"/>
                <w:szCs w:val="16"/>
              </w:rPr>
            </w:pPr>
          </w:p>
          <w:p w14:paraId="2AF56D9C" w14:textId="77777777" w:rsidR="0099319C" w:rsidRPr="006E3757" w:rsidRDefault="0099319C" w:rsidP="00001EF2">
            <w:pPr>
              <w:ind w:left="-11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47ACE6B" w14:textId="77777777" w:rsidR="0099319C" w:rsidRPr="006E3757" w:rsidRDefault="0099319C" w:rsidP="00001EF2">
            <w:pPr>
              <w:ind w:left="-170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164DA30F" w14:textId="77777777" w:rsidR="0099319C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B75352A" w14:textId="77777777" w:rsidR="0099319C" w:rsidRPr="00374F96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1A856760" w14:textId="77777777" w:rsidR="0099319C" w:rsidRDefault="0099319C" w:rsidP="00001EF2">
            <w:pPr>
              <w:ind w:left="-57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FC711C9" wp14:editId="575B63E7">
                  <wp:extent cx="2992120" cy="1047404"/>
                  <wp:effectExtent l="0" t="0" r="0" b="635"/>
                  <wp:docPr id="7" name="Діаграма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0ADB7C8F" w14:textId="77777777" w:rsidR="0099319C" w:rsidRPr="009F19C8" w:rsidRDefault="0099319C" w:rsidP="00001EF2">
            <w:pPr>
              <w:spacing w:line="216" w:lineRule="auto"/>
              <w:ind w:left="-113"/>
              <w:jc w:val="center"/>
              <w:rPr>
                <w:rFonts w:ascii="Calibri" w:hAnsi="Calibri" w:cs="Arial"/>
                <w:b/>
                <w:color w:val="DC9529"/>
                <w:sz w:val="16"/>
                <w:szCs w:val="16"/>
              </w:rPr>
            </w:pPr>
          </w:p>
          <w:p w14:paraId="214633A5" w14:textId="77777777" w:rsidR="0099319C" w:rsidRPr="006E3757" w:rsidRDefault="0099319C" w:rsidP="00001EF2">
            <w:pPr>
              <w:spacing w:line="216" w:lineRule="auto"/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1D38158A" w14:textId="77777777" w:rsidR="0099319C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B9F0562" w14:textId="77777777" w:rsidR="0099319C" w:rsidRPr="00374F96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6E9E478E" w14:textId="77777777" w:rsidR="0099319C" w:rsidRDefault="0099319C" w:rsidP="00001EF2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43C9D0E" wp14:editId="080DADDF">
                  <wp:extent cx="2958869" cy="1022350"/>
                  <wp:effectExtent l="0" t="0" r="0" b="6350"/>
                  <wp:docPr id="13" name="Діаграма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492C1350" w14:textId="77777777" w:rsidR="0099319C" w:rsidRPr="006E3757" w:rsidRDefault="0099319C" w:rsidP="00001EF2">
            <w:pPr>
              <w:ind w:left="-113"/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A2077A" w:rsidRPr="006E3757" w14:paraId="16D6D480" w14:textId="77777777" w:rsidTr="003E1A4B">
        <w:trPr>
          <w:gridAfter w:val="1"/>
          <w:wAfter w:w="142" w:type="dxa"/>
        </w:trPr>
        <w:tc>
          <w:tcPr>
            <w:tcW w:w="9639" w:type="dxa"/>
            <w:gridSpan w:val="2"/>
            <w:hideMark/>
          </w:tcPr>
          <w:tbl>
            <w:tblPr>
              <w:tblStyle w:val="10"/>
              <w:tblW w:w="963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39"/>
            </w:tblGrid>
            <w:tr w:rsidR="00A2077A" w:rsidRPr="006E3757" w14:paraId="0552F477" w14:textId="77777777" w:rsidTr="00421F5B">
              <w:tc>
                <w:tcPr>
                  <w:tcW w:w="9639" w:type="dxa"/>
                  <w:hideMark/>
                </w:tcPr>
                <w:p w14:paraId="5B31172D" w14:textId="77777777" w:rsidR="00A2077A" w:rsidRPr="006E3757" w:rsidRDefault="00A2077A" w:rsidP="00421F5B">
                  <w:pPr>
                    <w:numPr>
                      <w:ilvl w:val="0"/>
                      <w:numId w:val="4"/>
                    </w:numPr>
                    <w:ind w:left="385" w:hanging="357"/>
                    <w:contextualSpacing/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lastRenderedPageBreak/>
                    <w:t>Географічне охоплення</w:t>
                  </w:r>
                </w:p>
              </w:tc>
            </w:tr>
            <w:tr w:rsidR="00A2077A" w:rsidRPr="006E3757" w14:paraId="4793763C" w14:textId="77777777" w:rsidTr="00421F5B">
              <w:tc>
                <w:tcPr>
                  <w:tcW w:w="9639" w:type="dxa"/>
                </w:tcPr>
                <w:p w14:paraId="5A7927E9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      </w:r>
                </w:p>
                <w:p w14:paraId="74FCF5B3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      </w:r>
                </w:p>
                <w:p w14:paraId="276ACEFD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</w:tc>
            </w:tr>
            <w:tr w:rsidR="00A2077A" w:rsidRPr="006E3757" w14:paraId="491AF473" w14:textId="77777777" w:rsidTr="00421F5B">
              <w:tc>
                <w:tcPr>
                  <w:tcW w:w="9639" w:type="dxa"/>
                  <w:hideMark/>
                </w:tcPr>
                <w:p w14:paraId="7F2BA9B8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t>Основні показники</w:t>
                  </w:r>
                </w:p>
              </w:tc>
            </w:tr>
            <w:tr w:rsidR="00A2077A" w:rsidRPr="006E3757" w14:paraId="2758D3FF" w14:textId="77777777" w:rsidTr="00421F5B">
              <w:tc>
                <w:tcPr>
                  <w:tcW w:w="9639" w:type="dxa"/>
                </w:tcPr>
                <w:p w14:paraId="2A20BC51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color w:val="22517D"/>
                      <w:sz w:val="22"/>
                      <w:szCs w:val="22"/>
                    </w:rPr>
                    <w:t xml:space="preserve">Індекс споживчих цін 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      </w:r>
                </w:p>
                <w:p w14:paraId="44E52F6A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</w:tc>
            </w:tr>
            <w:tr w:rsidR="00A2077A" w:rsidRPr="006E3757" w14:paraId="7118B3F9" w14:textId="77777777" w:rsidTr="00421F5B">
              <w:tc>
                <w:tcPr>
                  <w:tcW w:w="9639" w:type="dxa"/>
                  <w:hideMark/>
                </w:tcPr>
                <w:p w14:paraId="15C992FD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jc w:val="both"/>
                    <w:rPr>
                      <w:rFonts w:ascii="Calibri" w:hAnsi="Calibri"/>
                      <w:b/>
                      <w:color w:val="21517E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t>Методологія</w:t>
                  </w:r>
                </w:p>
              </w:tc>
            </w:tr>
            <w:tr w:rsidR="00A2077A" w:rsidRPr="006E3757" w14:paraId="1E1A2859" w14:textId="77777777" w:rsidTr="00421F5B">
              <w:tc>
                <w:tcPr>
                  <w:tcW w:w="9639" w:type="dxa"/>
                </w:tcPr>
                <w:p w14:paraId="5BBD3CE9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 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2016/792 від 11 травня 2016 року, Виконавчого Регламенту Комісії (ЄС)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 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№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 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      </w:r>
                  <w:proofErr w:type="spellStart"/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Євростатом</w:t>
                  </w:r>
                  <w:proofErr w:type="spellEnd"/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      </w:r>
                </w:p>
                <w:p w14:paraId="05D68E64" w14:textId="77777777" w:rsidR="00A2077A" w:rsidRPr="00A965B0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0"/>
                      <w:szCs w:val="20"/>
                    </w:rPr>
                  </w:pPr>
                </w:p>
                <w:p w14:paraId="13213A58" w14:textId="321AE00E" w:rsidR="00A2077A" w:rsidRDefault="00A2077A" w:rsidP="00421F5B">
                  <w:pPr>
                    <w:rPr>
                      <w:rFonts w:ascii="Calibri" w:eastAsiaTheme="minorHAnsi" w:hAnsi="Calibri" w:cs="Calibri"/>
                      <w:color w:val="22517C"/>
                      <w:sz w:val="22"/>
                      <w:szCs w:val="22"/>
                      <w:lang w:eastAsia="en-US"/>
                      <w14:ligatures w14:val="standardContextual"/>
                    </w:rPr>
                  </w:pPr>
                  <w:r w:rsidRPr="00A71E09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Методологічні положення: </w:t>
                  </w:r>
                  <w:r w:rsidR="00E8557A">
                    <w:rPr>
                      <w:rFonts w:ascii="Calibri" w:eastAsiaTheme="minorHAnsi" w:hAnsi="Calibri" w:cs="Calibri"/>
                      <w:color w:val="22517C"/>
                      <w:sz w:val="22"/>
                      <w:szCs w:val="22"/>
                      <w:lang w:eastAsia="en-US"/>
                      <w14:ligatures w14:val="standardContextual"/>
                    </w:rPr>
                    <w:t>https://stat.gov.ua/sites/default/files/migration/files/2021/310_2021/310_2021.pdf.</w:t>
                  </w:r>
                </w:p>
                <w:p w14:paraId="7CC7F54B" w14:textId="77777777" w:rsidR="00A2077A" w:rsidRPr="00E8557A" w:rsidRDefault="00A2077A" w:rsidP="00421F5B">
                  <w:pPr>
                    <w:jc w:val="both"/>
                    <w:rPr>
                      <w:rFonts w:cs="Calibri"/>
                      <w:color w:val="22517D"/>
                      <w:u w:val="single"/>
                    </w:rPr>
                  </w:pPr>
                </w:p>
              </w:tc>
            </w:tr>
            <w:tr w:rsidR="00A2077A" w:rsidRPr="006E3757" w14:paraId="1C33766C" w14:textId="77777777" w:rsidTr="00421F5B">
              <w:tc>
                <w:tcPr>
                  <w:tcW w:w="9639" w:type="dxa"/>
                  <w:hideMark/>
                </w:tcPr>
                <w:p w14:paraId="6C8A9999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jc w:val="both"/>
                    <w:rPr>
                      <w:rFonts w:ascii="Calibri" w:hAnsi="Calibri"/>
                      <w:color w:val="21517E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 w:cs="Calibri"/>
                      <w:b/>
                      <w:bCs/>
                      <w:color w:val="DC9529"/>
                      <w:sz w:val="22"/>
                      <w:szCs w:val="22"/>
                    </w:rPr>
                    <w:t>Перегляд даних</w:t>
                  </w:r>
                </w:p>
              </w:tc>
            </w:tr>
            <w:tr w:rsidR="00A2077A" w:rsidRPr="006E3757" w14:paraId="6F6F2178" w14:textId="77777777" w:rsidTr="00421F5B">
              <w:tc>
                <w:tcPr>
                  <w:tcW w:w="9639" w:type="dxa"/>
                  <w:hideMark/>
                </w:tcPr>
                <w:p w14:paraId="7D52E02D" w14:textId="77777777" w:rsidR="00A2077A" w:rsidRPr="006E3757" w:rsidRDefault="00A2077A" w:rsidP="00421F5B">
                  <w:pPr>
                    <w:rPr>
                      <w:rFonts w:ascii="Calibri" w:hAnsi="Calibri"/>
                      <w:color w:val="21517E"/>
                      <w:sz w:val="22"/>
                      <w:szCs w:val="22"/>
                      <w:lang w:eastAsia="uk-UA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  <w:lang w:eastAsia="uk-UA"/>
                    </w:rPr>
                    <w:t>Перегляд даних, розрахованих та оприлюднених раніше, не здійснюється.</w:t>
                  </w:r>
                </w:p>
              </w:tc>
            </w:tr>
          </w:tbl>
          <w:p w14:paraId="1563F401" w14:textId="77777777" w:rsidR="00A2077A" w:rsidRPr="006E3757" w:rsidRDefault="00A2077A" w:rsidP="00421F5B">
            <w:pPr>
              <w:pStyle w:val="--12"/>
              <w:ind w:firstLine="0"/>
              <w:rPr>
                <w:b/>
              </w:rPr>
            </w:pPr>
          </w:p>
          <w:p w14:paraId="36948422" w14:textId="77777777" w:rsidR="00A2077A" w:rsidRDefault="00A2077A" w:rsidP="00421F5B">
            <w:pPr>
              <w:pStyle w:val="--12"/>
              <w:ind w:firstLine="0"/>
              <w:rPr>
                <w:b/>
              </w:rPr>
            </w:pPr>
          </w:p>
          <w:p w14:paraId="7A9DE7E9" w14:textId="77777777" w:rsidR="00A2077A" w:rsidRPr="006E3757" w:rsidRDefault="00A2077A" w:rsidP="00A2077A">
            <w:pPr>
              <w:numPr>
                <w:ilvl w:val="0"/>
                <w:numId w:val="4"/>
              </w:numPr>
              <w:ind w:left="0" w:right="113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</w:tbl>
    <w:p w14:paraId="4AA2F9E8" w14:textId="77777777" w:rsidR="00A2077A" w:rsidRDefault="00A2077A" w:rsidP="00A2077A">
      <w:pPr>
        <w:pStyle w:val="--12"/>
        <w:ind w:firstLine="0"/>
        <w:rPr>
          <w:b/>
        </w:rPr>
      </w:pPr>
    </w:p>
    <w:p w14:paraId="695A1717" w14:textId="77777777" w:rsidR="00A2077A" w:rsidRPr="001551BB" w:rsidRDefault="00A2077A" w:rsidP="00A2077A">
      <w:pPr>
        <w:pStyle w:val="--12"/>
        <w:ind w:firstLine="0"/>
        <w:rPr>
          <w:b/>
        </w:rPr>
      </w:pPr>
    </w:p>
    <w:p w14:paraId="41605F6B" w14:textId="77777777" w:rsidR="00A2077A" w:rsidRDefault="00A2077A" w:rsidP="00A2077A">
      <w:pPr>
        <w:pStyle w:val="--12"/>
        <w:ind w:firstLine="0"/>
      </w:pPr>
    </w:p>
    <w:p w14:paraId="2BDA6FE3" w14:textId="77777777" w:rsidR="00E8557A" w:rsidRDefault="00E8557A" w:rsidP="00A2077A">
      <w:pPr>
        <w:pStyle w:val="--12"/>
        <w:ind w:firstLine="0"/>
      </w:pPr>
    </w:p>
    <w:p w14:paraId="29396DF4" w14:textId="77777777" w:rsidR="00A2077A" w:rsidRDefault="00A2077A" w:rsidP="00A2077A">
      <w:pPr>
        <w:pStyle w:val="--12"/>
        <w:ind w:firstLine="0"/>
      </w:pPr>
    </w:p>
    <w:p w14:paraId="1B3BFA91" w14:textId="77777777" w:rsidR="00A2077A" w:rsidRDefault="00A2077A" w:rsidP="00A2077A">
      <w:pPr>
        <w:pStyle w:val="--12"/>
        <w:ind w:firstLine="0"/>
      </w:pPr>
    </w:p>
    <w:p w14:paraId="670846BE" w14:textId="77777777" w:rsidR="00A2077A" w:rsidRDefault="00A2077A" w:rsidP="00A2077A">
      <w:pPr>
        <w:pStyle w:val="--12"/>
        <w:ind w:firstLine="0"/>
      </w:pPr>
    </w:p>
    <w:p w14:paraId="438EDE76" w14:textId="77777777" w:rsidR="00A2077A" w:rsidRDefault="00A2077A" w:rsidP="00A2077A">
      <w:pPr>
        <w:pStyle w:val="--12"/>
        <w:ind w:firstLine="0"/>
      </w:pPr>
    </w:p>
    <w:p w14:paraId="5AF91CDF" w14:textId="4C75485B" w:rsidR="00A2077A" w:rsidRDefault="003E2955" w:rsidP="00A2077A">
      <w:pPr>
        <w:pStyle w:val="--12"/>
        <w:ind w:firstLine="0"/>
      </w:pPr>
      <w:r>
        <w:t xml:space="preserve">    </w:t>
      </w:r>
      <w:bookmarkStart w:id="1" w:name="_GoBack"/>
      <w:bookmarkEnd w:id="1"/>
    </w:p>
    <w:p w14:paraId="37B9478E" w14:textId="77777777" w:rsidR="00A2077A" w:rsidRDefault="00A2077A" w:rsidP="00A2077A">
      <w:pPr>
        <w:pStyle w:val="--12"/>
        <w:ind w:firstLine="0"/>
      </w:pPr>
    </w:p>
    <w:p w14:paraId="1E6EFF7C" w14:textId="77777777" w:rsidR="00EE7084" w:rsidRDefault="00EE7084" w:rsidP="00A2077A">
      <w:pPr>
        <w:pStyle w:val="--12"/>
        <w:ind w:firstLine="0"/>
      </w:pPr>
    </w:p>
    <w:p w14:paraId="1C260635" w14:textId="77777777" w:rsidR="00A2077A" w:rsidRDefault="00A2077A" w:rsidP="00A24144">
      <w:pPr>
        <w:pStyle w:val="--12"/>
        <w:ind w:left="-170" w:hanging="1134"/>
      </w:pPr>
    </w:p>
    <w:p w14:paraId="362993D5" w14:textId="77777777" w:rsidR="00EE7084" w:rsidRDefault="00EE7084" w:rsidP="00A24144">
      <w:pPr>
        <w:pStyle w:val="--12"/>
        <w:ind w:left="-170" w:hanging="1134"/>
      </w:pPr>
    </w:p>
    <w:bookmarkEnd w:id="0"/>
    <w:p w14:paraId="29108041" w14:textId="77777777" w:rsidR="003D595D" w:rsidRDefault="003D595D" w:rsidP="003D595D">
      <w:pPr>
        <w:pStyle w:val="--12"/>
        <w:ind w:firstLine="0"/>
      </w:pPr>
    </w:p>
    <w:tbl>
      <w:tblPr>
        <w:tblStyle w:val="a4"/>
        <w:tblW w:w="12176" w:type="dxa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76"/>
      </w:tblGrid>
      <w:tr w:rsidR="003D595D" w:rsidRPr="00356050" w14:paraId="616D47AF" w14:textId="77777777" w:rsidTr="00DD0C3E">
        <w:tc>
          <w:tcPr>
            <w:tcW w:w="12176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79151427" w14:textId="77777777" w:rsidR="003D595D" w:rsidRPr="00356050" w:rsidRDefault="003D595D" w:rsidP="00DD0C3E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0472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33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89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gustat</w:t>
            </w:r>
            <w:proofErr w:type="spellEnd"/>
            <w:r w:rsidR="00A775D8"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begin"/>
            </w:r>
            <w:r w:rsidR="00A775D8">
              <w:rPr>
                <w:rFonts w:ascii="Calibri Light" w:hAnsi="Calibri Light" w:cs="Calibri Light"/>
                <w:color w:val="666666"/>
                <w:sz w:val="20"/>
                <w:szCs w:val="20"/>
              </w:rPr>
              <w:instrText xml:space="preserve"> HYPERLINK "mailto:o.kalabukha@sssu.gov.ua" </w:instrText>
            </w:r>
            <w:r w:rsidR="00A775D8"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separate"/>
            </w:r>
            <w:r w:rsidRPr="007524AE">
              <w:rPr>
                <w:rFonts w:ascii="Calibri Light" w:hAnsi="Calibri Light" w:cs="Calibri Light"/>
                <w:color w:val="666666"/>
                <w:sz w:val="20"/>
                <w:szCs w:val="20"/>
              </w:rPr>
              <w:t>@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ck</w:t>
            </w:r>
            <w:proofErr w:type="spellEnd"/>
            <w:r w:rsidRPr="00E52054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ukrstat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.gov.ua</w:t>
            </w:r>
            <w:r w:rsidR="00A775D8"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end"/>
            </w:r>
          </w:p>
          <w:p w14:paraId="38B31481" w14:textId="77777777" w:rsidR="003D595D" w:rsidRPr="00356050" w:rsidRDefault="003D595D" w:rsidP="00DD0C3E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ck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ukrstat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/?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p</w:t>
            </w:r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=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stat</w:t>
            </w:r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_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cinu</w:t>
            </w:r>
            <w:proofErr w:type="spellEnd"/>
          </w:p>
          <w:p w14:paraId="492667EA" w14:textId="77777777" w:rsidR="003D595D" w:rsidRPr="00356050" w:rsidRDefault="003D595D" w:rsidP="00DD0C3E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Головне управління статистики у Черкаській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bookmarkEnd w:id="2"/>
    <w:p w14:paraId="5AF8F25D" w14:textId="1C82E428" w:rsidR="00A2077A" w:rsidRDefault="003D595D" w:rsidP="008919EB">
      <w:pPr>
        <w:pStyle w:val="--12"/>
        <w:ind w:firstLine="0"/>
      </w:pPr>
      <w:r>
        <w:rPr>
          <w:sz w:val="10"/>
          <w:szCs w:val="10"/>
        </w:rPr>
        <w:t xml:space="preserve">         </w:t>
      </w:r>
    </w:p>
    <w:sectPr w:rsidR="00A2077A" w:rsidSect="0043435C">
      <w:footerReference w:type="even" r:id="rId27"/>
      <w:footerReference w:type="default" r:id="rId28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3DB4E" w14:textId="77777777" w:rsidR="003E6C72" w:rsidRDefault="003E6C72" w:rsidP="005345A4">
      <w:r>
        <w:separator/>
      </w:r>
    </w:p>
  </w:endnote>
  <w:endnote w:type="continuationSeparator" w:id="0">
    <w:p w14:paraId="3F085530" w14:textId="77777777" w:rsidR="003E6C72" w:rsidRDefault="003E6C72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99307141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875E50B" w14:textId="77777777" w:rsidR="0099319C" w:rsidRDefault="0099319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616356746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DE0BF4B" w14:textId="77777777" w:rsidR="0099319C" w:rsidRDefault="0099319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12179A75" w14:textId="77777777" w:rsidR="0099319C" w:rsidRDefault="0099319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153063919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AA256E9" w14:textId="77777777" w:rsidR="0099319C" w:rsidRPr="00A859E3" w:rsidRDefault="0099319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40ED25A0" w14:textId="77777777" w:rsidR="0099319C" w:rsidRDefault="0099319C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89910205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8450AF5" w14:textId="77777777" w:rsidR="0099319C" w:rsidRDefault="0099319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95516559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BC2171F" w14:textId="77777777" w:rsidR="0099319C" w:rsidRDefault="0099319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4FFDC9FE" w14:textId="77777777" w:rsidR="0099319C" w:rsidRDefault="0099319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56106599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C6D0ECC" w14:textId="77777777" w:rsidR="0099319C" w:rsidRPr="00A859E3" w:rsidRDefault="0099319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6EDD7283" w14:textId="77777777" w:rsidR="0099319C" w:rsidRDefault="0099319C" w:rsidP="00A859E3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105866348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403753063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48555627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3E2955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11C61" w14:textId="77777777" w:rsidR="003E6C72" w:rsidRDefault="003E6C72" w:rsidP="005345A4">
      <w:r>
        <w:separator/>
      </w:r>
    </w:p>
  </w:footnote>
  <w:footnote w:type="continuationSeparator" w:id="0">
    <w:p w14:paraId="72961CE9" w14:textId="77777777" w:rsidR="003E6C72" w:rsidRDefault="003E6C72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25pt;height:39.25pt;visibility:visible;mso-wrap-style:square" o:bullet="t">
        <v:imagedata r:id="rId1" o:title=""/>
      </v:shape>
    </w:pict>
  </w:numPicBullet>
  <w:numPicBullet w:numPicBulletId="1">
    <w:pict>
      <v:shape id="_x0000_i1039" type="#_x0000_t75" style="width:37.3pt;height:37.3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7.3pt;height:37.3pt;visibility:visible;mso-wrap-style:square" o:bullet="t">
        <v:imagedata r:id="rId4" o:title=""/>
      </v:shape>
    </w:pict>
  </w:numPicBullet>
  <w:numPicBullet w:numPicBulletId="4">
    <w:pict>
      <v:shape id="_x0000_i1042" type="#_x0000_t75" style="width:37.3pt;height:37.3pt;visibility:visible;mso-wrap-style:square" o:bullet="t">
        <v:imagedata r:id="rId5" o:title=""/>
      </v:shape>
    </w:pict>
  </w:numPicBullet>
  <w:numPicBullet w:numPicBulletId="5">
    <w:pict>
      <v:shape id="_x0000_i1043" type="#_x0000_t75" style="width:37.3pt;height:37.3pt;visibility:visible;mso-wrap-style:square" o:bullet="t">
        <v:imagedata r:id="rId6" o:title=""/>
      </v:shape>
    </w:pict>
  </w:numPicBullet>
  <w:numPicBullet w:numPicBulletId="6">
    <w:pict>
      <v:shape id="_x0000_i1044" type="#_x0000_t75" style="width:37.3pt;height:37.3pt;visibility:visible;mso-wrap-style:square" o:bullet="t">
        <v:imagedata r:id="rId7" o:title=""/>
      </v:shape>
    </w:pict>
  </w:numPicBullet>
  <w:numPicBullet w:numPicBulletId="7">
    <w:pict>
      <v:shape id="_x0000_i1045" type="#_x0000_t75" style="width:37.3pt;height:37.3pt;visibility:visible;mso-wrap-style:square" o:bullet="t">
        <v:imagedata r:id="rId8" o:title=""/>
      </v:shape>
    </w:pict>
  </w:numPicBullet>
  <w:numPicBullet w:numPicBulletId="8">
    <w:pict>
      <v:shape id="_x0000_i1046" type="#_x0000_t75" style="width:37.3pt;height:37.3pt;visibility:visible;mso-wrap-style:square" o:bullet="t">
        <v:imagedata r:id="rId9" o:title=""/>
      </v:shape>
    </w:pict>
  </w:numPicBullet>
  <w:numPicBullet w:numPicBulletId="9">
    <w:pict>
      <v:shape id="_x0000_i1047" type="#_x0000_t75" style="width:37.3pt;height:37.3pt;visibility:visible;mso-wrap-style:square" o:bullet="t">
        <v:imagedata r:id="rId10" o:title=""/>
      </v:shape>
    </w:pict>
  </w:numPicBullet>
  <w:numPicBullet w:numPicBulletId="10">
    <w:pict>
      <v:shape id="_x0000_i1048" type="#_x0000_t75" style="width:37.3pt;height:37.3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5pt;height:8.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202B"/>
    <w:rsid w:val="000035CF"/>
    <w:rsid w:val="00003678"/>
    <w:rsid w:val="000044A0"/>
    <w:rsid w:val="00005F9C"/>
    <w:rsid w:val="00006C67"/>
    <w:rsid w:val="0000712D"/>
    <w:rsid w:val="00012F58"/>
    <w:rsid w:val="00014871"/>
    <w:rsid w:val="00015006"/>
    <w:rsid w:val="00015105"/>
    <w:rsid w:val="00015CC6"/>
    <w:rsid w:val="000161D7"/>
    <w:rsid w:val="00017181"/>
    <w:rsid w:val="00020772"/>
    <w:rsid w:val="0002251D"/>
    <w:rsid w:val="000243F7"/>
    <w:rsid w:val="0002684B"/>
    <w:rsid w:val="000270CF"/>
    <w:rsid w:val="00027B8D"/>
    <w:rsid w:val="00030820"/>
    <w:rsid w:val="0003284F"/>
    <w:rsid w:val="00033FB7"/>
    <w:rsid w:val="00036B18"/>
    <w:rsid w:val="00036C25"/>
    <w:rsid w:val="00036E1E"/>
    <w:rsid w:val="00041033"/>
    <w:rsid w:val="00041E05"/>
    <w:rsid w:val="00045C8C"/>
    <w:rsid w:val="000471D4"/>
    <w:rsid w:val="00052611"/>
    <w:rsid w:val="00052DB6"/>
    <w:rsid w:val="00060137"/>
    <w:rsid w:val="00062027"/>
    <w:rsid w:val="00062038"/>
    <w:rsid w:val="00062604"/>
    <w:rsid w:val="00062D72"/>
    <w:rsid w:val="00072EF8"/>
    <w:rsid w:val="00074C3A"/>
    <w:rsid w:val="0007552B"/>
    <w:rsid w:val="000770BA"/>
    <w:rsid w:val="000802BE"/>
    <w:rsid w:val="00080C37"/>
    <w:rsid w:val="00083C4E"/>
    <w:rsid w:val="00085165"/>
    <w:rsid w:val="0008554B"/>
    <w:rsid w:val="000865FC"/>
    <w:rsid w:val="000867D5"/>
    <w:rsid w:val="00086AAE"/>
    <w:rsid w:val="00090B54"/>
    <w:rsid w:val="000914E6"/>
    <w:rsid w:val="00092DFF"/>
    <w:rsid w:val="00093BA1"/>
    <w:rsid w:val="00094D22"/>
    <w:rsid w:val="000978C4"/>
    <w:rsid w:val="000A19C5"/>
    <w:rsid w:val="000A1E70"/>
    <w:rsid w:val="000A2AAD"/>
    <w:rsid w:val="000A2EB3"/>
    <w:rsid w:val="000A489E"/>
    <w:rsid w:val="000A7C0C"/>
    <w:rsid w:val="000A7EA8"/>
    <w:rsid w:val="000B0BDD"/>
    <w:rsid w:val="000B2664"/>
    <w:rsid w:val="000B6D17"/>
    <w:rsid w:val="000B7417"/>
    <w:rsid w:val="000C2BAC"/>
    <w:rsid w:val="000C2BBE"/>
    <w:rsid w:val="000C3742"/>
    <w:rsid w:val="000C43BC"/>
    <w:rsid w:val="000C747A"/>
    <w:rsid w:val="000C7C2E"/>
    <w:rsid w:val="000D191B"/>
    <w:rsid w:val="000D4C6A"/>
    <w:rsid w:val="000D5FBC"/>
    <w:rsid w:val="000D6D0E"/>
    <w:rsid w:val="000D7438"/>
    <w:rsid w:val="000D7EE3"/>
    <w:rsid w:val="000E0309"/>
    <w:rsid w:val="000E0CE2"/>
    <w:rsid w:val="000E1618"/>
    <w:rsid w:val="000E26AE"/>
    <w:rsid w:val="000E2A35"/>
    <w:rsid w:val="000E321E"/>
    <w:rsid w:val="000E415D"/>
    <w:rsid w:val="000E5420"/>
    <w:rsid w:val="000E595B"/>
    <w:rsid w:val="000E5B62"/>
    <w:rsid w:val="000F04FD"/>
    <w:rsid w:val="000F08C6"/>
    <w:rsid w:val="000F38ED"/>
    <w:rsid w:val="000F5A68"/>
    <w:rsid w:val="000F62EB"/>
    <w:rsid w:val="000F68D3"/>
    <w:rsid w:val="000F715A"/>
    <w:rsid w:val="00100F96"/>
    <w:rsid w:val="00101961"/>
    <w:rsid w:val="001023A5"/>
    <w:rsid w:val="001024D6"/>
    <w:rsid w:val="00103CE6"/>
    <w:rsid w:val="00105D1A"/>
    <w:rsid w:val="001069E5"/>
    <w:rsid w:val="00110E8C"/>
    <w:rsid w:val="00111992"/>
    <w:rsid w:val="0011244C"/>
    <w:rsid w:val="001133AF"/>
    <w:rsid w:val="00114211"/>
    <w:rsid w:val="0011554B"/>
    <w:rsid w:val="001161B8"/>
    <w:rsid w:val="001161E6"/>
    <w:rsid w:val="001173DE"/>
    <w:rsid w:val="00127DC4"/>
    <w:rsid w:val="0013022E"/>
    <w:rsid w:val="001318D6"/>
    <w:rsid w:val="00131FCF"/>
    <w:rsid w:val="00133DF2"/>
    <w:rsid w:val="00134575"/>
    <w:rsid w:val="001347D1"/>
    <w:rsid w:val="00134917"/>
    <w:rsid w:val="00134E74"/>
    <w:rsid w:val="001364F0"/>
    <w:rsid w:val="00140C2F"/>
    <w:rsid w:val="00142086"/>
    <w:rsid w:val="00142443"/>
    <w:rsid w:val="00150477"/>
    <w:rsid w:val="00150E83"/>
    <w:rsid w:val="00152DB9"/>
    <w:rsid w:val="00154DAE"/>
    <w:rsid w:val="001551BB"/>
    <w:rsid w:val="001551D0"/>
    <w:rsid w:val="001552BC"/>
    <w:rsid w:val="001553ED"/>
    <w:rsid w:val="00156C7E"/>
    <w:rsid w:val="00160685"/>
    <w:rsid w:val="00160825"/>
    <w:rsid w:val="00160EB7"/>
    <w:rsid w:val="001631D6"/>
    <w:rsid w:val="0016401D"/>
    <w:rsid w:val="001657F2"/>
    <w:rsid w:val="001658D8"/>
    <w:rsid w:val="0017140C"/>
    <w:rsid w:val="001721E1"/>
    <w:rsid w:val="001735B4"/>
    <w:rsid w:val="00173727"/>
    <w:rsid w:val="00175E10"/>
    <w:rsid w:val="00176453"/>
    <w:rsid w:val="00177C5D"/>
    <w:rsid w:val="00181A10"/>
    <w:rsid w:val="00181CB1"/>
    <w:rsid w:val="00183730"/>
    <w:rsid w:val="0018535F"/>
    <w:rsid w:val="001909B1"/>
    <w:rsid w:val="00192157"/>
    <w:rsid w:val="0019449F"/>
    <w:rsid w:val="001972A8"/>
    <w:rsid w:val="00197F57"/>
    <w:rsid w:val="001A05A7"/>
    <w:rsid w:val="001A21D4"/>
    <w:rsid w:val="001A2AE1"/>
    <w:rsid w:val="001A2E4D"/>
    <w:rsid w:val="001A3F59"/>
    <w:rsid w:val="001A6E87"/>
    <w:rsid w:val="001B2AA6"/>
    <w:rsid w:val="001B4503"/>
    <w:rsid w:val="001B495F"/>
    <w:rsid w:val="001B6234"/>
    <w:rsid w:val="001B77EB"/>
    <w:rsid w:val="001C0BCF"/>
    <w:rsid w:val="001C3E58"/>
    <w:rsid w:val="001C5915"/>
    <w:rsid w:val="001C5AB9"/>
    <w:rsid w:val="001C77C5"/>
    <w:rsid w:val="001C7CBC"/>
    <w:rsid w:val="001D09A4"/>
    <w:rsid w:val="001D168E"/>
    <w:rsid w:val="001D1A19"/>
    <w:rsid w:val="001D3564"/>
    <w:rsid w:val="001D3601"/>
    <w:rsid w:val="001D366B"/>
    <w:rsid w:val="001D3E55"/>
    <w:rsid w:val="001D4DDE"/>
    <w:rsid w:val="001D6DE4"/>
    <w:rsid w:val="001D722D"/>
    <w:rsid w:val="001E1102"/>
    <w:rsid w:val="001E4572"/>
    <w:rsid w:val="001E57A1"/>
    <w:rsid w:val="001E79A5"/>
    <w:rsid w:val="001E7CB6"/>
    <w:rsid w:val="001F0E39"/>
    <w:rsid w:val="001F107C"/>
    <w:rsid w:val="001F3727"/>
    <w:rsid w:val="001F4D5D"/>
    <w:rsid w:val="001F54C8"/>
    <w:rsid w:val="0020013A"/>
    <w:rsid w:val="0020157E"/>
    <w:rsid w:val="00203BB1"/>
    <w:rsid w:val="00203EB7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223"/>
    <w:rsid w:val="002239DB"/>
    <w:rsid w:val="00223C08"/>
    <w:rsid w:val="002253BF"/>
    <w:rsid w:val="002257BC"/>
    <w:rsid w:val="00226273"/>
    <w:rsid w:val="00230D1F"/>
    <w:rsid w:val="00231394"/>
    <w:rsid w:val="00232D14"/>
    <w:rsid w:val="00233F9C"/>
    <w:rsid w:val="00235412"/>
    <w:rsid w:val="00237BA1"/>
    <w:rsid w:val="00237D0B"/>
    <w:rsid w:val="00240630"/>
    <w:rsid w:val="002442E9"/>
    <w:rsid w:val="00245A63"/>
    <w:rsid w:val="00246029"/>
    <w:rsid w:val="002530AB"/>
    <w:rsid w:val="0025430D"/>
    <w:rsid w:val="00254775"/>
    <w:rsid w:val="00256FF8"/>
    <w:rsid w:val="00260148"/>
    <w:rsid w:val="00260BB1"/>
    <w:rsid w:val="0026489E"/>
    <w:rsid w:val="00264E6D"/>
    <w:rsid w:val="00267FA2"/>
    <w:rsid w:val="00270DEB"/>
    <w:rsid w:val="00273B54"/>
    <w:rsid w:val="00275999"/>
    <w:rsid w:val="00277A2E"/>
    <w:rsid w:val="002823AD"/>
    <w:rsid w:val="0028317C"/>
    <w:rsid w:val="0028485E"/>
    <w:rsid w:val="002848EC"/>
    <w:rsid w:val="00287D35"/>
    <w:rsid w:val="00292172"/>
    <w:rsid w:val="002922F3"/>
    <w:rsid w:val="0029251B"/>
    <w:rsid w:val="00293CA3"/>
    <w:rsid w:val="00294201"/>
    <w:rsid w:val="00294482"/>
    <w:rsid w:val="002A0E26"/>
    <w:rsid w:val="002A119B"/>
    <w:rsid w:val="002A1436"/>
    <w:rsid w:val="002A16CA"/>
    <w:rsid w:val="002A31AA"/>
    <w:rsid w:val="002A7545"/>
    <w:rsid w:val="002A7FB5"/>
    <w:rsid w:val="002B1903"/>
    <w:rsid w:val="002B3AA3"/>
    <w:rsid w:val="002C035B"/>
    <w:rsid w:val="002C18E4"/>
    <w:rsid w:val="002C19E3"/>
    <w:rsid w:val="002C265E"/>
    <w:rsid w:val="002C3148"/>
    <w:rsid w:val="002C4768"/>
    <w:rsid w:val="002C48B3"/>
    <w:rsid w:val="002C52E5"/>
    <w:rsid w:val="002C5DB4"/>
    <w:rsid w:val="002D11E0"/>
    <w:rsid w:val="002D280C"/>
    <w:rsid w:val="002D2D65"/>
    <w:rsid w:val="002D4411"/>
    <w:rsid w:val="002D5008"/>
    <w:rsid w:val="002D538B"/>
    <w:rsid w:val="002D607C"/>
    <w:rsid w:val="002D6823"/>
    <w:rsid w:val="002E022D"/>
    <w:rsid w:val="002E2E4B"/>
    <w:rsid w:val="002E31C8"/>
    <w:rsid w:val="002E4D28"/>
    <w:rsid w:val="002E5C22"/>
    <w:rsid w:val="002E65B7"/>
    <w:rsid w:val="002F06D7"/>
    <w:rsid w:val="002F1C34"/>
    <w:rsid w:val="002F1C69"/>
    <w:rsid w:val="002F3914"/>
    <w:rsid w:val="002F6E3D"/>
    <w:rsid w:val="002F6E54"/>
    <w:rsid w:val="002F710E"/>
    <w:rsid w:val="002F7374"/>
    <w:rsid w:val="00303464"/>
    <w:rsid w:val="003062A4"/>
    <w:rsid w:val="003067F0"/>
    <w:rsid w:val="003120BD"/>
    <w:rsid w:val="0031286A"/>
    <w:rsid w:val="003138F7"/>
    <w:rsid w:val="003156B2"/>
    <w:rsid w:val="00315C2A"/>
    <w:rsid w:val="0031743B"/>
    <w:rsid w:val="0032141A"/>
    <w:rsid w:val="0032192A"/>
    <w:rsid w:val="00321E4D"/>
    <w:rsid w:val="00322715"/>
    <w:rsid w:val="00323617"/>
    <w:rsid w:val="00323907"/>
    <w:rsid w:val="00327232"/>
    <w:rsid w:val="003274FC"/>
    <w:rsid w:val="00327E1B"/>
    <w:rsid w:val="003301C0"/>
    <w:rsid w:val="003307DB"/>
    <w:rsid w:val="00331837"/>
    <w:rsid w:val="003323CE"/>
    <w:rsid w:val="00332707"/>
    <w:rsid w:val="00332E5F"/>
    <w:rsid w:val="00333B6A"/>
    <w:rsid w:val="00334A12"/>
    <w:rsid w:val="00334D94"/>
    <w:rsid w:val="003364B9"/>
    <w:rsid w:val="003375F6"/>
    <w:rsid w:val="00341993"/>
    <w:rsid w:val="00342679"/>
    <w:rsid w:val="00344D00"/>
    <w:rsid w:val="00344D18"/>
    <w:rsid w:val="0034531F"/>
    <w:rsid w:val="00347928"/>
    <w:rsid w:val="00347CD3"/>
    <w:rsid w:val="003505A3"/>
    <w:rsid w:val="00351AF5"/>
    <w:rsid w:val="00354C77"/>
    <w:rsid w:val="00355962"/>
    <w:rsid w:val="00356050"/>
    <w:rsid w:val="00357A0C"/>
    <w:rsid w:val="003644C8"/>
    <w:rsid w:val="0036625E"/>
    <w:rsid w:val="003666C0"/>
    <w:rsid w:val="00371BCE"/>
    <w:rsid w:val="00371FAA"/>
    <w:rsid w:val="0037204B"/>
    <w:rsid w:val="0037273F"/>
    <w:rsid w:val="00373910"/>
    <w:rsid w:val="00373A61"/>
    <w:rsid w:val="00373AC2"/>
    <w:rsid w:val="003742C5"/>
    <w:rsid w:val="0037451E"/>
    <w:rsid w:val="00374A63"/>
    <w:rsid w:val="003755D8"/>
    <w:rsid w:val="00376865"/>
    <w:rsid w:val="003775C8"/>
    <w:rsid w:val="00377BA3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43FB"/>
    <w:rsid w:val="00396FFC"/>
    <w:rsid w:val="003A0EC5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2E03"/>
    <w:rsid w:val="003C3D99"/>
    <w:rsid w:val="003C440A"/>
    <w:rsid w:val="003C50DA"/>
    <w:rsid w:val="003C51CF"/>
    <w:rsid w:val="003C62B7"/>
    <w:rsid w:val="003C6598"/>
    <w:rsid w:val="003C6F2B"/>
    <w:rsid w:val="003C72B9"/>
    <w:rsid w:val="003D03D1"/>
    <w:rsid w:val="003D09E7"/>
    <w:rsid w:val="003D1E35"/>
    <w:rsid w:val="003D200C"/>
    <w:rsid w:val="003D237C"/>
    <w:rsid w:val="003D475D"/>
    <w:rsid w:val="003D537B"/>
    <w:rsid w:val="003D595D"/>
    <w:rsid w:val="003D5C18"/>
    <w:rsid w:val="003D5C52"/>
    <w:rsid w:val="003D62AB"/>
    <w:rsid w:val="003E1A4B"/>
    <w:rsid w:val="003E2955"/>
    <w:rsid w:val="003E2BEA"/>
    <w:rsid w:val="003E2F40"/>
    <w:rsid w:val="003E2F76"/>
    <w:rsid w:val="003E3904"/>
    <w:rsid w:val="003E5A8D"/>
    <w:rsid w:val="003E6007"/>
    <w:rsid w:val="003E6C72"/>
    <w:rsid w:val="003E7A35"/>
    <w:rsid w:val="003F219A"/>
    <w:rsid w:val="003F30BE"/>
    <w:rsid w:val="003F48C2"/>
    <w:rsid w:val="003F52D1"/>
    <w:rsid w:val="003F7316"/>
    <w:rsid w:val="003F7681"/>
    <w:rsid w:val="003F7EF7"/>
    <w:rsid w:val="0040091A"/>
    <w:rsid w:val="0040147F"/>
    <w:rsid w:val="00401D3F"/>
    <w:rsid w:val="00403106"/>
    <w:rsid w:val="00404956"/>
    <w:rsid w:val="0040584A"/>
    <w:rsid w:val="00407D46"/>
    <w:rsid w:val="00410BA9"/>
    <w:rsid w:val="00410F30"/>
    <w:rsid w:val="00412F0D"/>
    <w:rsid w:val="0041455B"/>
    <w:rsid w:val="0041457C"/>
    <w:rsid w:val="00414C6D"/>
    <w:rsid w:val="00415077"/>
    <w:rsid w:val="0041533F"/>
    <w:rsid w:val="00417A7B"/>
    <w:rsid w:val="00417D42"/>
    <w:rsid w:val="0042350E"/>
    <w:rsid w:val="00423AE4"/>
    <w:rsid w:val="004242D3"/>
    <w:rsid w:val="00424342"/>
    <w:rsid w:val="00427BA2"/>
    <w:rsid w:val="00427D6A"/>
    <w:rsid w:val="0043041A"/>
    <w:rsid w:val="00430683"/>
    <w:rsid w:val="00430C9E"/>
    <w:rsid w:val="00432BD0"/>
    <w:rsid w:val="0043435C"/>
    <w:rsid w:val="00434505"/>
    <w:rsid w:val="00434635"/>
    <w:rsid w:val="00434805"/>
    <w:rsid w:val="00437075"/>
    <w:rsid w:val="00437149"/>
    <w:rsid w:val="00437E79"/>
    <w:rsid w:val="00440D30"/>
    <w:rsid w:val="004412B9"/>
    <w:rsid w:val="00441D32"/>
    <w:rsid w:val="0044467E"/>
    <w:rsid w:val="00446B62"/>
    <w:rsid w:val="004474B5"/>
    <w:rsid w:val="004506F4"/>
    <w:rsid w:val="00450A8B"/>
    <w:rsid w:val="00452E6F"/>
    <w:rsid w:val="00453732"/>
    <w:rsid w:val="0045497D"/>
    <w:rsid w:val="00455839"/>
    <w:rsid w:val="00455B4B"/>
    <w:rsid w:val="00456D3C"/>
    <w:rsid w:val="00457B82"/>
    <w:rsid w:val="00462609"/>
    <w:rsid w:val="00463544"/>
    <w:rsid w:val="00464B9F"/>
    <w:rsid w:val="004650F4"/>
    <w:rsid w:val="0046766F"/>
    <w:rsid w:val="00467B2E"/>
    <w:rsid w:val="00470F21"/>
    <w:rsid w:val="00471578"/>
    <w:rsid w:val="00471705"/>
    <w:rsid w:val="004724B4"/>
    <w:rsid w:val="0047250F"/>
    <w:rsid w:val="00472928"/>
    <w:rsid w:val="00476523"/>
    <w:rsid w:val="0047687C"/>
    <w:rsid w:val="00476F0F"/>
    <w:rsid w:val="0047711A"/>
    <w:rsid w:val="00480431"/>
    <w:rsid w:val="00482094"/>
    <w:rsid w:val="0048227C"/>
    <w:rsid w:val="00483AF7"/>
    <w:rsid w:val="00484E8C"/>
    <w:rsid w:val="0049058E"/>
    <w:rsid w:val="00491221"/>
    <w:rsid w:val="004914A3"/>
    <w:rsid w:val="0049187A"/>
    <w:rsid w:val="00491A2A"/>
    <w:rsid w:val="004952BE"/>
    <w:rsid w:val="00497D31"/>
    <w:rsid w:val="004A250A"/>
    <w:rsid w:val="004A301A"/>
    <w:rsid w:val="004A3501"/>
    <w:rsid w:val="004A4714"/>
    <w:rsid w:val="004A4CBC"/>
    <w:rsid w:val="004A4E30"/>
    <w:rsid w:val="004A5264"/>
    <w:rsid w:val="004A5DC2"/>
    <w:rsid w:val="004A7853"/>
    <w:rsid w:val="004A7FF8"/>
    <w:rsid w:val="004B0845"/>
    <w:rsid w:val="004B14E2"/>
    <w:rsid w:val="004B348D"/>
    <w:rsid w:val="004C0BE4"/>
    <w:rsid w:val="004C104B"/>
    <w:rsid w:val="004C3DD9"/>
    <w:rsid w:val="004C5CAB"/>
    <w:rsid w:val="004C635E"/>
    <w:rsid w:val="004C67F3"/>
    <w:rsid w:val="004D0448"/>
    <w:rsid w:val="004D0CE0"/>
    <w:rsid w:val="004D19D0"/>
    <w:rsid w:val="004D1E8E"/>
    <w:rsid w:val="004D3DFD"/>
    <w:rsid w:val="004D4FC9"/>
    <w:rsid w:val="004D51EB"/>
    <w:rsid w:val="004D52D8"/>
    <w:rsid w:val="004E1916"/>
    <w:rsid w:val="004E2DB5"/>
    <w:rsid w:val="004E3384"/>
    <w:rsid w:val="004E655B"/>
    <w:rsid w:val="004E7AB8"/>
    <w:rsid w:val="004F0AAE"/>
    <w:rsid w:val="004F0CCC"/>
    <w:rsid w:val="004F2129"/>
    <w:rsid w:val="004F325B"/>
    <w:rsid w:val="004F4195"/>
    <w:rsid w:val="004F6753"/>
    <w:rsid w:val="004F6898"/>
    <w:rsid w:val="0050203D"/>
    <w:rsid w:val="0050206D"/>
    <w:rsid w:val="00502214"/>
    <w:rsid w:val="0050459D"/>
    <w:rsid w:val="00505371"/>
    <w:rsid w:val="005058BB"/>
    <w:rsid w:val="005066A2"/>
    <w:rsid w:val="005128F4"/>
    <w:rsid w:val="00512ABD"/>
    <w:rsid w:val="00517F4E"/>
    <w:rsid w:val="0052004B"/>
    <w:rsid w:val="0052077A"/>
    <w:rsid w:val="00521066"/>
    <w:rsid w:val="0052107A"/>
    <w:rsid w:val="005216FB"/>
    <w:rsid w:val="00521B65"/>
    <w:rsid w:val="00523165"/>
    <w:rsid w:val="00523775"/>
    <w:rsid w:val="00523B4A"/>
    <w:rsid w:val="00525AB5"/>
    <w:rsid w:val="00525F59"/>
    <w:rsid w:val="005270A4"/>
    <w:rsid w:val="005271A0"/>
    <w:rsid w:val="00527D8D"/>
    <w:rsid w:val="00530DE9"/>
    <w:rsid w:val="00531FB3"/>
    <w:rsid w:val="005345A4"/>
    <w:rsid w:val="0053501C"/>
    <w:rsid w:val="005352F2"/>
    <w:rsid w:val="00535837"/>
    <w:rsid w:val="00535EE8"/>
    <w:rsid w:val="005376CF"/>
    <w:rsid w:val="0054037A"/>
    <w:rsid w:val="00543644"/>
    <w:rsid w:val="005446F2"/>
    <w:rsid w:val="00545A7F"/>
    <w:rsid w:val="0054640A"/>
    <w:rsid w:val="00546AF3"/>
    <w:rsid w:val="0055022F"/>
    <w:rsid w:val="0055403F"/>
    <w:rsid w:val="00554CFD"/>
    <w:rsid w:val="005551F9"/>
    <w:rsid w:val="00555BE1"/>
    <w:rsid w:val="0055623D"/>
    <w:rsid w:val="00556F1A"/>
    <w:rsid w:val="005578F4"/>
    <w:rsid w:val="0056115F"/>
    <w:rsid w:val="005617E6"/>
    <w:rsid w:val="005645E0"/>
    <w:rsid w:val="005669D4"/>
    <w:rsid w:val="00571E23"/>
    <w:rsid w:val="005741A2"/>
    <w:rsid w:val="005756D8"/>
    <w:rsid w:val="00576765"/>
    <w:rsid w:val="00576ECD"/>
    <w:rsid w:val="005805F8"/>
    <w:rsid w:val="00580FB3"/>
    <w:rsid w:val="00583435"/>
    <w:rsid w:val="00586F1E"/>
    <w:rsid w:val="00587780"/>
    <w:rsid w:val="00590EBA"/>
    <w:rsid w:val="00593E50"/>
    <w:rsid w:val="00594037"/>
    <w:rsid w:val="005945FD"/>
    <w:rsid w:val="00594DA3"/>
    <w:rsid w:val="0059709F"/>
    <w:rsid w:val="00597A77"/>
    <w:rsid w:val="005A056B"/>
    <w:rsid w:val="005A2665"/>
    <w:rsid w:val="005A33D3"/>
    <w:rsid w:val="005A4E35"/>
    <w:rsid w:val="005A5323"/>
    <w:rsid w:val="005A7E9A"/>
    <w:rsid w:val="005B0CA6"/>
    <w:rsid w:val="005B25D2"/>
    <w:rsid w:val="005B2A76"/>
    <w:rsid w:val="005B38C8"/>
    <w:rsid w:val="005B50D4"/>
    <w:rsid w:val="005B5E7D"/>
    <w:rsid w:val="005C2EC8"/>
    <w:rsid w:val="005C546A"/>
    <w:rsid w:val="005C615B"/>
    <w:rsid w:val="005C6559"/>
    <w:rsid w:val="005C7430"/>
    <w:rsid w:val="005D0BEE"/>
    <w:rsid w:val="005D115F"/>
    <w:rsid w:val="005D225C"/>
    <w:rsid w:val="005D4CB7"/>
    <w:rsid w:val="005D5DA7"/>
    <w:rsid w:val="005E2930"/>
    <w:rsid w:val="005E33FA"/>
    <w:rsid w:val="005E3D7B"/>
    <w:rsid w:val="005E3E8C"/>
    <w:rsid w:val="005E40CD"/>
    <w:rsid w:val="005E55FF"/>
    <w:rsid w:val="005E60E0"/>
    <w:rsid w:val="005E77C4"/>
    <w:rsid w:val="005E7DF3"/>
    <w:rsid w:val="005F1C47"/>
    <w:rsid w:val="005F3CCA"/>
    <w:rsid w:val="005F4FF0"/>
    <w:rsid w:val="005F59BA"/>
    <w:rsid w:val="005F6168"/>
    <w:rsid w:val="005F665D"/>
    <w:rsid w:val="00600753"/>
    <w:rsid w:val="00600EC5"/>
    <w:rsid w:val="00601E67"/>
    <w:rsid w:val="006035D6"/>
    <w:rsid w:val="00603D32"/>
    <w:rsid w:val="006057B5"/>
    <w:rsid w:val="00607894"/>
    <w:rsid w:val="00611927"/>
    <w:rsid w:val="0061206A"/>
    <w:rsid w:val="00612DDA"/>
    <w:rsid w:val="00613FC2"/>
    <w:rsid w:val="0061456F"/>
    <w:rsid w:val="00620AE7"/>
    <w:rsid w:val="00625F53"/>
    <w:rsid w:val="00626BC1"/>
    <w:rsid w:val="00627D64"/>
    <w:rsid w:val="00634D50"/>
    <w:rsid w:val="0063579B"/>
    <w:rsid w:val="00636A5D"/>
    <w:rsid w:val="00641EE2"/>
    <w:rsid w:val="006438DC"/>
    <w:rsid w:val="006500D3"/>
    <w:rsid w:val="00651839"/>
    <w:rsid w:val="00653544"/>
    <w:rsid w:val="006557B2"/>
    <w:rsid w:val="0065592A"/>
    <w:rsid w:val="00655AC4"/>
    <w:rsid w:val="00656AB2"/>
    <w:rsid w:val="00657B52"/>
    <w:rsid w:val="00663AD3"/>
    <w:rsid w:val="00663F10"/>
    <w:rsid w:val="0066439F"/>
    <w:rsid w:val="006643E9"/>
    <w:rsid w:val="0066610D"/>
    <w:rsid w:val="006663CB"/>
    <w:rsid w:val="00670E81"/>
    <w:rsid w:val="0067167D"/>
    <w:rsid w:val="0067220C"/>
    <w:rsid w:val="0067354A"/>
    <w:rsid w:val="00674EB4"/>
    <w:rsid w:val="00675047"/>
    <w:rsid w:val="00680879"/>
    <w:rsid w:val="00680B3F"/>
    <w:rsid w:val="0068157D"/>
    <w:rsid w:val="006864F6"/>
    <w:rsid w:val="00686F7B"/>
    <w:rsid w:val="00687887"/>
    <w:rsid w:val="006911C1"/>
    <w:rsid w:val="006928BD"/>
    <w:rsid w:val="00692D37"/>
    <w:rsid w:val="00693570"/>
    <w:rsid w:val="00693F3B"/>
    <w:rsid w:val="0069438B"/>
    <w:rsid w:val="006960D9"/>
    <w:rsid w:val="006A0065"/>
    <w:rsid w:val="006A1EDB"/>
    <w:rsid w:val="006A36D6"/>
    <w:rsid w:val="006A3E63"/>
    <w:rsid w:val="006A435E"/>
    <w:rsid w:val="006A49B9"/>
    <w:rsid w:val="006A54EB"/>
    <w:rsid w:val="006A6BE1"/>
    <w:rsid w:val="006A6F97"/>
    <w:rsid w:val="006A74C1"/>
    <w:rsid w:val="006B0D25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456D"/>
    <w:rsid w:val="006C4F76"/>
    <w:rsid w:val="006C5A8B"/>
    <w:rsid w:val="006C779A"/>
    <w:rsid w:val="006C7A98"/>
    <w:rsid w:val="006D0034"/>
    <w:rsid w:val="006D045F"/>
    <w:rsid w:val="006D1B8F"/>
    <w:rsid w:val="006D2FCF"/>
    <w:rsid w:val="006D3772"/>
    <w:rsid w:val="006D3D0B"/>
    <w:rsid w:val="006D4199"/>
    <w:rsid w:val="006D7347"/>
    <w:rsid w:val="006D76F2"/>
    <w:rsid w:val="006E032D"/>
    <w:rsid w:val="006E079C"/>
    <w:rsid w:val="006E22C6"/>
    <w:rsid w:val="006E2825"/>
    <w:rsid w:val="006E33AA"/>
    <w:rsid w:val="006E3757"/>
    <w:rsid w:val="006E6FE7"/>
    <w:rsid w:val="006F0F62"/>
    <w:rsid w:val="006F1098"/>
    <w:rsid w:val="006F268F"/>
    <w:rsid w:val="006F372A"/>
    <w:rsid w:val="006F3A92"/>
    <w:rsid w:val="006F61A8"/>
    <w:rsid w:val="006F779B"/>
    <w:rsid w:val="00701660"/>
    <w:rsid w:val="00701688"/>
    <w:rsid w:val="00702AAB"/>
    <w:rsid w:val="00705D9F"/>
    <w:rsid w:val="00706171"/>
    <w:rsid w:val="00706C55"/>
    <w:rsid w:val="00710F55"/>
    <w:rsid w:val="00714672"/>
    <w:rsid w:val="0071573F"/>
    <w:rsid w:val="00717A3D"/>
    <w:rsid w:val="00720018"/>
    <w:rsid w:val="00720960"/>
    <w:rsid w:val="007211CF"/>
    <w:rsid w:val="00721510"/>
    <w:rsid w:val="00721D8C"/>
    <w:rsid w:val="00722982"/>
    <w:rsid w:val="00722CA7"/>
    <w:rsid w:val="00722E0A"/>
    <w:rsid w:val="007234E3"/>
    <w:rsid w:val="00725A14"/>
    <w:rsid w:val="00727FBB"/>
    <w:rsid w:val="00730C99"/>
    <w:rsid w:val="007313FC"/>
    <w:rsid w:val="00731B54"/>
    <w:rsid w:val="0073368F"/>
    <w:rsid w:val="00734159"/>
    <w:rsid w:val="007417D8"/>
    <w:rsid w:val="007417FE"/>
    <w:rsid w:val="00743360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4BD4"/>
    <w:rsid w:val="00754DDB"/>
    <w:rsid w:val="00757281"/>
    <w:rsid w:val="0075764D"/>
    <w:rsid w:val="0076017F"/>
    <w:rsid w:val="0076384C"/>
    <w:rsid w:val="0076592F"/>
    <w:rsid w:val="00766689"/>
    <w:rsid w:val="00766BC3"/>
    <w:rsid w:val="00766EC8"/>
    <w:rsid w:val="007671B2"/>
    <w:rsid w:val="00776B29"/>
    <w:rsid w:val="0078111F"/>
    <w:rsid w:val="007818D2"/>
    <w:rsid w:val="007872CE"/>
    <w:rsid w:val="007876BB"/>
    <w:rsid w:val="007920ED"/>
    <w:rsid w:val="00795BB0"/>
    <w:rsid w:val="007976C0"/>
    <w:rsid w:val="007B21AF"/>
    <w:rsid w:val="007B2A96"/>
    <w:rsid w:val="007B4B67"/>
    <w:rsid w:val="007B5ACD"/>
    <w:rsid w:val="007B65F6"/>
    <w:rsid w:val="007C1127"/>
    <w:rsid w:val="007C35C2"/>
    <w:rsid w:val="007D1180"/>
    <w:rsid w:val="007D22B1"/>
    <w:rsid w:val="007D2479"/>
    <w:rsid w:val="007D28EC"/>
    <w:rsid w:val="007D2E20"/>
    <w:rsid w:val="007D338A"/>
    <w:rsid w:val="007D37B9"/>
    <w:rsid w:val="007D79B0"/>
    <w:rsid w:val="007E0B9F"/>
    <w:rsid w:val="007E15B8"/>
    <w:rsid w:val="007E5797"/>
    <w:rsid w:val="007E664D"/>
    <w:rsid w:val="007E67C0"/>
    <w:rsid w:val="007E7672"/>
    <w:rsid w:val="007F259D"/>
    <w:rsid w:val="007F30C3"/>
    <w:rsid w:val="007F3AD6"/>
    <w:rsid w:val="007F44DA"/>
    <w:rsid w:val="007F485B"/>
    <w:rsid w:val="007F5741"/>
    <w:rsid w:val="007F73CD"/>
    <w:rsid w:val="007F7E5C"/>
    <w:rsid w:val="008024EE"/>
    <w:rsid w:val="00804DC6"/>
    <w:rsid w:val="00805354"/>
    <w:rsid w:val="008061C2"/>
    <w:rsid w:val="00806C84"/>
    <w:rsid w:val="00810682"/>
    <w:rsid w:val="00812E47"/>
    <w:rsid w:val="00813D83"/>
    <w:rsid w:val="00813F71"/>
    <w:rsid w:val="00815D6C"/>
    <w:rsid w:val="00817462"/>
    <w:rsid w:val="00817F9E"/>
    <w:rsid w:val="00820877"/>
    <w:rsid w:val="0082150D"/>
    <w:rsid w:val="00824956"/>
    <w:rsid w:val="00825D66"/>
    <w:rsid w:val="00826603"/>
    <w:rsid w:val="00832B04"/>
    <w:rsid w:val="00832C8E"/>
    <w:rsid w:val="00833CA1"/>
    <w:rsid w:val="00837295"/>
    <w:rsid w:val="0083740E"/>
    <w:rsid w:val="00840772"/>
    <w:rsid w:val="00842D10"/>
    <w:rsid w:val="00843FF4"/>
    <w:rsid w:val="00845288"/>
    <w:rsid w:val="008459E2"/>
    <w:rsid w:val="00845C42"/>
    <w:rsid w:val="00845F0B"/>
    <w:rsid w:val="00846343"/>
    <w:rsid w:val="00846649"/>
    <w:rsid w:val="00846C6B"/>
    <w:rsid w:val="00847F6F"/>
    <w:rsid w:val="0085011F"/>
    <w:rsid w:val="008525E5"/>
    <w:rsid w:val="00854F1C"/>
    <w:rsid w:val="008571A5"/>
    <w:rsid w:val="00857D6C"/>
    <w:rsid w:val="00857F3F"/>
    <w:rsid w:val="00860C07"/>
    <w:rsid w:val="00860C51"/>
    <w:rsid w:val="00860FC1"/>
    <w:rsid w:val="008628AE"/>
    <w:rsid w:val="0086301F"/>
    <w:rsid w:val="00863E9C"/>
    <w:rsid w:val="0086579B"/>
    <w:rsid w:val="0086619C"/>
    <w:rsid w:val="00866AD9"/>
    <w:rsid w:val="008706CB"/>
    <w:rsid w:val="00871B0B"/>
    <w:rsid w:val="00871C60"/>
    <w:rsid w:val="0087211E"/>
    <w:rsid w:val="00872193"/>
    <w:rsid w:val="00872BDB"/>
    <w:rsid w:val="0087376F"/>
    <w:rsid w:val="00873FCE"/>
    <w:rsid w:val="00874D63"/>
    <w:rsid w:val="008753CA"/>
    <w:rsid w:val="00876A6A"/>
    <w:rsid w:val="008801E4"/>
    <w:rsid w:val="00881C33"/>
    <w:rsid w:val="00883F2B"/>
    <w:rsid w:val="00887457"/>
    <w:rsid w:val="008904AB"/>
    <w:rsid w:val="008919EB"/>
    <w:rsid w:val="00893415"/>
    <w:rsid w:val="0089635B"/>
    <w:rsid w:val="008966E2"/>
    <w:rsid w:val="0089728C"/>
    <w:rsid w:val="008A190D"/>
    <w:rsid w:val="008A20F4"/>
    <w:rsid w:val="008A2160"/>
    <w:rsid w:val="008A4346"/>
    <w:rsid w:val="008A75E6"/>
    <w:rsid w:val="008B1AE9"/>
    <w:rsid w:val="008B2453"/>
    <w:rsid w:val="008B2BAA"/>
    <w:rsid w:val="008B4265"/>
    <w:rsid w:val="008B580D"/>
    <w:rsid w:val="008B7893"/>
    <w:rsid w:val="008B7E7B"/>
    <w:rsid w:val="008C1215"/>
    <w:rsid w:val="008C1B42"/>
    <w:rsid w:val="008C23F5"/>
    <w:rsid w:val="008C24EB"/>
    <w:rsid w:val="008C2DF3"/>
    <w:rsid w:val="008C75DC"/>
    <w:rsid w:val="008D1F4E"/>
    <w:rsid w:val="008D53F3"/>
    <w:rsid w:val="008D6752"/>
    <w:rsid w:val="008D7E39"/>
    <w:rsid w:val="008E08EA"/>
    <w:rsid w:val="008E19D8"/>
    <w:rsid w:val="008E2093"/>
    <w:rsid w:val="008E2721"/>
    <w:rsid w:val="008E2A28"/>
    <w:rsid w:val="008E2B5C"/>
    <w:rsid w:val="008E2F01"/>
    <w:rsid w:val="008E3EC0"/>
    <w:rsid w:val="008F1805"/>
    <w:rsid w:val="008F2DD6"/>
    <w:rsid w:val="008F3BBD"/>
    <w:rsid w:val="008F3E04"/>
    <w:rsid w:val="008F7209"/>
    <w:rsid w:val="008F74CF"/>
    <w:rsid w:val="0090009D"/>
    <w:rsid w:val="0090117B"/>
    <w:rsid w:val="00905394"/>
    <w:rsid w:val="00905E99"/>
    <w:rsid w:val="009107B3"/>
    <w:rsid w:val="009117C2"/>
    <w:rsid w:val="00912293"/>
    <w:rsid w:val="00912552"/>
    <w:rsid w:val="00912FC5"/>
    <w:rsid w:val="00915FE3"/>
    <w:rsid w:val="0091702C"/>
    <w:rsid w:val="00921C44"/>
    <w:rsid w:val="009222FD"/>
    <w:rsid w:val="00922558"/>
    <w:rsid w:val="00923776"/>
    <w:rsid w:val="009239BB"/>
    <w:rsid w:val="00924AD9"/>
    <w:rsid w:val="00925137"/>
    <w:rsid w:val="0092544E"/>
    <w:rsid w:val="00925967"/>
    <w:rsid w:val="009261EA"/>
    <w:rsid w:val="00926A79"/>
    <w:rsid w:val="00927D36"/>
    <w:rsid w:val="00932641"/>
    <w:rsid w:val="00934177"/>
    <w:rsid w:val="0093483A"/>
    <w:rsid w:val="00934FDB"/>
    <w:rsid w:val="00936FEA"/>
    <w:rsid w:val="009408B4"/>
    <w:rsid w:val="0094097E"/>
    <w:rsid w:val="00942DE9"/>
    <w:rsid w:val="00944162"/>
    <w:rsid w:val="009442C3"/>
    <w:rsid w:val="00944304"/>
    <w:rsid w:val="00947153"/>
    <w:rsid w:val="00947F38"/>
    <w:rsid w:val="00950FCA"/>
    <w:rsid w:val="00951194"/>
    <w:rsid w:val="00951A2E"/>
    <w:rsid w:val="00956B6E"/>
    <w:rsid w:val="00957312"/>
    <w:rsid w:val="0096013D"/>
    <w:rsid w:val="0096255A"/>
    <w:rsid w:val="00963277"/>
    <w:rsid w:val="00964901"/>
    <w:rsid w:val="009652EF"/>
    <w:rsid w:val="00970417"/>
    <w:rsid w:val="0097068B"/>
    <w:rsid w:val="009709E9"/>
    <w:rsid w:val="00970E30"/>
    <w:rsid w:val="00971AEF"/>
    <w:rsid w:val="009726BA"/>
    <w:rsid w:val="00980556"/>
    <w:rsid w:val="00980944"/>
    <w:rsid w:val="00985DAE"/>
    <w:rsid w:val="00986451"/>
    <w:rsid w:val="00986C79"/>
    <w:rsid w:val="00987E08"/>
    <w:rsid w:val="00991FFE"/>
    <w:rsid w:val="0099319C"/>
    <w:rsid w:val="00993467"/>
    <w:rsid w:val="00994D7E"/>
    <w:rsid w:val="0099531A"/>
    <w:rsid w:val="00996955"/>
    <w:rsid w:val="009974AF"/>
    <w:rsid w:val="009976EE"/>
    <w:rsid w:val="00997FBF"/>
    <w:rsid w:val="009A0523"/>
    <w:rsid w:val="009A0677"/>
    <w:rsid w:val="009A403F"/>
    <w:rsid w:val="009A410E"/>
    <w:rsid w:val="009A6130"/>
    <w:rsid w:val="009B0B56"/>
    <w:rsid w:val="009B1DA0"/>
    <w:rsid w:val="009B43E2"/>
    <w:rsid w:val="009B503C"/>
    <w:rsid w:val="009B5C70"/>
    <w:rsid w:val="009C0230"/>
    <w:rsid w:val="009C119B"/>
    <w:rsid w:val="009C2697"/>
    <w:rsid w:val="009C448B"/>
    <w:rsid w:val="009C53F8"/>
    <w:rsid w:val="009C6B1C"/>
    <w:rsid w:val="009D11D7"/>
    <w:rsid w:val="009D1D6A"/>
    <w:rsid w:val="009D2C29"/>
    <w:rsid w:val="009D45EC"/>
    <w:rsid w:val="009D48E5"/>
    <w:rsid w:val="009D4F13"/>
    <w:rsid w:val="009D65BA"/>
    <w:rsid w:val="009D6608"/>
    <w:rsid w:val="009D786F"/>
    <w:rsid w:val="009D7C33"/>
    <w:rsid w:val="009E1E14"/>
    <w:rsid w:val="009E41D2"/>
    <w:rsid w:val="009E7104"/>
    <w:rsid w:val="009F0148"/>
    <w:rsid w:val="009F1643"/>
    <w:rsid w:val="009F1BC9"/>
    <w:rsid w:val="009F5E30"/>
    <w:rsid w:val="009F7EBB"/>
    <w:rsid w:val="00A02EA0"/>
    <w:rsid w:val="00A0380E"/>
    <w:rsid w:val="00A03D04"/>
    <w:rsid w:val="00A0752D"/>
    <w:rsid w:val="00A101EF"/>
    <w:rsid w:val="00A10490"/>
    <w:rsid w:val="00A10657"/>
    <w:rsid w:val="00A1344D"/>
    <w:rsid w:val="00A14E5F"/>
    <w:rsid w:val="00A161B0"/>
    <w:rsid w:val="00A20104"/>
    <w:rsid w:val="00A2077A"/>
    <w:rsid w:val="00A2296B"/>
    <w:rsid w:val="00A24144"/>
    <w:rsid w:val="00A24435"/>
    <w:rsid w:val="00A24FA1"/>
    <w:rsid w:val="00A27802"/>
    <w:rsid w:val="00A3186C"/>
    <w:rsid w:val="00A326FC"/>
    <w:rsid w:val="00A32D4E"/>
    <w:rsid w:val="00A33250"/>
    <w:rsid w:val="00A33BCD"/>
    <w:rsid w:val="00A34606"/>
    <w:rsid w:val="00A34A9C"/>
    <w:rsid w:val="00A35E89"/>
    <w:rsid w:val="00A36402"/>
    <w:rsid w:val="00A36D88"/>
    <w:rsid w:val="00A405C3"/>
    <w:rsid w:val="00A40DDB"/>
    <w:rsid w:val="00A41E9F"/>
    <w:rsid w:val="00A425F0"/>
    <w:rsid w:val="00A44DF5"/>
    <w:rsid w:val="00A503F8"/>
    <w:rsid w:val="00A516C5"/>
    <w:rsid w:val="00A52D2C"/>
    <w:rsid w:val="00A54487"/>
    <w:rsid w:val="00A54514"/>
    <w:rsid w:val="00A545AC"/>
    <w:rsid w:val="00A55544"/>
    <w:rsid w:val="00A563DE"/>
    <w:rsid w:val="00A56C6B"/>
    <w:rsid w:val="00A61C7E"/>
    <w:rsid w:val="00A6214C"/>
    <w:rsid w:val="00A64F1A"/>
    <w:rsid w:val="00A65B12"/>
    <w:rsid w:val="00A664B8"/>
    <w:rsid w:val="00A66B72"/>
    <w:rsid w:val="00A67BF6"/>
    <w:rsid w:val="00A745A7"/>
    <w:rsid w:val="00A761E9"/>
    <w:rsid w:val="00A76A9C"/>
    <w:rsid w:val="00A77260"/>
    <w:rsid w:val="00A775D8"/>
    <w:rsid w:val="00A80FE0"/>
    <w:rsid w:val="00A811B9"/>
    <w:rsid w:val="00A830DC"/>
    <w:rsid w:val="00A83128"/>
    <w:rsid w:val="00A835D1"/>
    <w:rsid w:val="00A85599"/>
    <w:rsid w:val="00A859E3"/>
    <w:rsid w:val="00A87C9B"/>
    <w:rsid w:val="00A900B3"/>
    <w:rsid w:val="00A90AF4"/>
    <w:rsid w:val="00A9131F"/>
    <w:rsid w:val="00A930AA"/>
    <w:rsid w:val="00A935AA"/>
    <w:rsid w:val="00A935E0"/>
    <w:rsid w:val="00A93B71"/>
    <w:rsid w:val="00A95064"/>
    <w:rsid w:val="00A95E95"/>
    <w:rsid w:val="00A9640C"/>
    <w:rsid w:val="00A965B0"/>
    <w:rsid w:val="00A96E8C"/>
    <w:rsid w:val="00A97CAD"/>
    <w:rsid w:val="00AA09B1"/>
    <w:rsid w:val="00AA1102"/>
    <w:rsid w:val="00AA2C96"/>
    <w:rsid w:val="00AA31AD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140"/>
    <w:rsid w:val="00AC38A5"/>
    <w:rsid w:val="00AC4845"/>
    <w:rsid w:val="00AC4CE2"/>
    <w:rsid w:val="00AD24EB"/>
    <w:rsid w:val="00AD3F54"/>
    <w:rsid w:val="00AD5329"/>
    <w:rsid w:val="00AD630E"/>
    <w:rsid w:val="00AD7A18"/>
    <w:rsid w:val="00AD7CB7"/>
    <w:rsid w:val="00AE11C9"/>
    <w:rsid w:val="00AE18BE"/>
    <w:rsid w:val="00AE3AF4"/>
    <w:rsid w:val="00AE5008"/>
    <w:rsid w:val="00AE5400"/>
    <w:rsid w:val="00AF3AEE"/>
    <w:rsid w:val="00AF4992"/>
    <w:rsid w:val="00AF4A82"/>
    <w:rsid w:val="00AF5556"/>
    <w:rsid w:val="00AF6861"/>
    <w:rsid w:val="00B012F1"/>
    <w:rsid w:val="00B018A0"/>
    <w:rsid w:val="00B03594"/>
    <w:rsid w:val="00B05EEA"/>
    <w:rsid w:val="00B0783F"/>
    <w:rsid w:val="00B079D2"/>
    <w:rsid w:val="00B128E5"/>
    <w:rsid w:val="00B12B6A"/>
    <w:rsid w:val="00B152A7"/>
    <w:rsid w:val="00B157A4"/>
    <w:rsid w:val="00B1645B"/>
    <w:rsid w:val="00B16548"/>
    <w:rsid w:val="00B20CA6"/>
    <w:rsid w:val="00B225EE"/>
    <w:rsid w:val="00B23838"/>
    <w:rsid w:val="00B244EE"/>
    <w:rsid w:val="00B249D5"/>
    <w:rsid w:val="00B2711C"/>
    <w:rsid w:val="00B27831"/>
    <w:rsid w:val="00B30681"/>
    <w:rsid w:val="00B30E5A"/>
    <w:rsid w:val="00B31316"/>
    <w:rsid w:val="00B324EB"/>
    <w:rsid w:val="00B349D8"/>
    <w:rsid w:val="00B35CA5"/>
    <w:rsid w:val="00B36F44"/>
    <w:rsid w:val="00B4144A"/>
    <w:rsid w:val="00B42D27"/>
    <w:rsid w:val="00B43337"/>
    <w:rsid w:val="00B43CC8"/>
    <w:rsid w:val="00B464AE"/>
    <w:rsid w:val="00B47725"/>
    <w:rsid w:val="00B47D73"/>
    <w:rsid w:val="00B503B7"/>
    <w:rsid w:val="00B5233B"/>
    <w:rsid w:val="00B536B1"/>
    <w:rsid w:val="00B538C3"/>
    <w:rsid w:val="00B54D2E"/>
    <w:rsid w:val="00B55C22"/>
    <w:rsid w:val="00B55D75"/>
    <w:rsid w:val="00B55E0D"/>
    <w:rsid w:val="00B56386"/>
    <w:rsid w:val="00B56728"/>
    <w:rsid w:val="00B57304"/>
    <w:rsid w:val="00B57AD4"/>
    <w:rsid w:val="00B60452"/>
    <w:rsid w:val="00B60B5A"/>
    <w:rsid w:val="00B611B8"/>
    <w:rsid w:val="00B65C8C"/>
    <w:rsid w:val="00B65DF9"/>
    <w:rsid w:val="00B67AD2"/>
    <w:rsid w:val="00B7138E"/>
    <w:rsid w:val="00B742D2"/>
    <w:rsid w:val="00B76241"/>
    <w:rsid w:val="00B763BC"/>
    <w:rsid w:val="00B766B9"/>
    <w:rsid w:val="00B76B2F"/>
    <w:rsid w:val="00B77832"/>
    <w:rsid w:val="00B816F5"/>
    <w:rsid w:val="00B834D4"/>
    <w:rsid w:val="00B85D82"/>
    <w:rsid w:val="00B92EB6"/>
    <w:rsid w:val="00B93D88"/>
    <w:rsid w:val="00B9457F"/>
    <w:rsid w:val="00B958CA"/>
    <w:rsid w:val="00B9620F"/>
    <w:rsid w:val="00BA0DAC"/>
    <w:rsid w:val="00BA1C31"/>
    <w:rsid w:val="00BA3D5E"/>
    <w:rsid w:val="00BA4911"/>
    <w:rsid w:val="00BA4A41"/>
    <w:rsid w:val="00BA50C6"/>
    <w:rsid w:val="00BA5516"/>
    <w:rsid w:val="00BA75C3"/>
    <w:rsid w:val="00BB3F8D"/>
    <w:rsid w:val="00BB47E7"/>
    <w:rsid w:val="00BB6E4A"/>
    <w:rsid w:val="00BB6EA4"/>
    <w:rsid w:val="00BC08AA"/>
    <w:rsid w:val="00BC4175"/>
    <w:rsid w:val="00BC5429"/>
    <w:rsid w:val="00BC5DB4"/>
    <w:rsid w:val="00BC6566"/>
    <w:rsid w:val="00BC78DA"/>
    <w:rsid w:val="00BD2FF3"/>
    <w:rsid w:val="00BD5D3B"/>
    <w:rsid w:val="00BD67DC"/>
    <w:rsid w:val="00BD7BA4"/>
    <w:rsid w:val="00BE0651"/>
    <w:rsid w:val="00BE0C4A"/>
    <w:rsid w:val="00BE344F"/>
    <w:rsid w:val="00BE47D5"/>
    <w:rsid w:val="00BE70F0"/>
    <w:rsid w:val="00BE7BAC"/>
    <w:rsid w:val="00BF0B0D"/>
    <w:rsid w:val="00BF13E0"/>
    <w:rsid w:val="00BF1787"/>
    <w:rsid w:val="00BF40BE"/>
    <w:rsid w:val="00BF4994"/>
    <w:rsid w:val="00BF7DA3"/>
    <w:rsid w:val="00C003C3"/>
    <w:rsid w:val="00C0269E"/>
    <w:rsid w:val="00C02EB6"/>
    <w:rsid w:val="00C03417"/>
    <w:rsid w:val="00C046E7"/>
    <w:rsid w:val="00C04AEE"/>
    <w:rsid w:val="00C0529B"/>
    <w:rsid w:val="00C0633A"/>
    <w:rsid w:val="00C10528"/>
    <w:rsid w:val="00C117E5"/>
    <w:rsid w:val="00C14316"/>
    <w:rsid w:val="00C15DB9"/>
    <w:rsid w:val="00C168B5"/>
    <w:rsid w:val="00C172D8"/>
    <w:rsid w:val="00C2005D"/>
    <w:rsid w:val="00C20120"/>
    <w:rsid w:val="00C203E8"/>
    <w:rsid w:val="00C25704"/>
    <w:rsid w:val="00C273F6"/>
    <w:rsid w:val="00C31763"/>
    <w:rsid w:val="00C3184C"/>
    <w:rsid w:val="00C321E9"/>
    <w:rsid w:val="00C32651"/>
    <w:rsid w:val="00C33038"/>
    <w:rsid w:val="00C36178"/>
    <w:rsid w:val="00C368D5"/>
    <w:rsid w:val="00C411E9"/>
    <w:rsid w:val="00C4217F"/>
    <w:rsid w:val="00C439C2"/>
    <w:rsid w:val="00C50EE1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0D5"/>
    <w:rsid w:val="00C85CB1"/>
    <w:rsid w:val="00C86584"/>
    <w:rsid w:val="00C86881"/>
    <w:rsid w:val="00C93267"/>
    <w:rsid w:val="00C94333"/>
    <w:rsid w:val="00C9481E"/>
    <w:rsid w:val="00C9487D"/>
    <w:rsid w:val="00CA065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5E97"/>
    <w:rsid w:val="00CC6324"/>
    <w:rsid w:val="00CC7D42"/>
    <w:rsid w:val="00CD00ED"/>
    <w:rsid w:val="00CD2E01"/>
    <w:rsid w:val="00CD447B"/>
    <w:rsid w:val="00CD571E"/>
    <w:rsid w:val="00CD5E5D"/>
    <w:rsid w:val="00CD72C9"/>
    <w:rsid w:val="00CE0645"/>
    <w:rsid w:val="00CE1237"/>
    <w:rsid w:val="00CE1D39"/>
    <w:rsid w:val="00CE231E"/>
    <w:rsid w:val="00CE2985"/>
    <w:rsid w:val="00CE2E69"/>
    <w:rsid w:val="00CE3328"/>
    <w:rsid w:val="00CE68D9"/>
    <w:rsid w:val="00CE6918"/>
    <w:rsid w:val="00CF2955"/>
    <w:rsid w:val="00CF75EF"/>
    <w:rsid w:val="00CF7917"/>
    <w:rsid w:val="00D00EB8"/>
    <w:rsid w:val="00D01259"/>
    <w:rsid w:val="00D02A57"/>
    <w:rsid w:val="00D05C36"/>
    <w:rsid w:val="00D12CC7"/>
    <w:rsid w:val="00D13457"/>
    <w:rsid w:val="00D13BC4"/>
    <w:rsid w:val="00D151B8"/>
    <w:rsid w:val="00D1568E"/>
    <w:rsid w:val="00D158AB"/>
    <w:rsid w:val="00D17856"/>
    <w:rsid w:val="00D2068A"/>
    <w:rsid w:val="00D20B3F"/>
    <w:rsid w:val="00D21038"/>
    <w:rsid w:val="00D215F7"/>
    <w:rsid w:val="00D22433"/>
    <w:rsid w:val="00D25EC4"/>
    <w:rsid w:val="00D25F29"/>
    <w:rsid w:val="00D27F12"/>
    <w:rsid w:val="00D32DA1"/>
    <w:rsid w:val="00D343A6"/>
    <w:rsid w:val="00D3532A"/>
    <w:rsid w:val="00D3564B"/>
    <w:rsid w:val="00D3686E"/>
    <w:rsid w:val="00D37426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665ED"/>
    <w:rsid w:val="00D67F3E"/>
    <w:rsid w:val="00D7190A"/>
    <w:rsid w:val="00D71ED1"/>
    <w:rsid w:val="00D72702"/>
    <w:rsid w:val="00D73190"/>
    <w:rsid w:val="00D7555B"/>
    <w:rsid w:val="00D7566A"/>
    <w:rsid w:val="00D75CD6"/>
    <w:rsid w:val="00D75EC3"/>
    <w:rsid w:val="00D774E2"/>
    <w:rsid w:val="00D80590"/>
    <w:rsid w:val="00D80F1D"/>
    <w:rsid w:val="00D8454A"/>
    <w:rsid w:val="00D86B2C"/>
    <w:rsid w:val="00D86D05"/>
    <w:rsid w:val="00D90010"/>
    <w:rsid w:val="00D93A04"/>
    <w:rsid w:val="00D955E7"/>
    <w:rsid w:val="00DA031E"/>
    <w:rsid w:val="00DA2973"/>
    <w:rsid w:val="00DA2B2C"/>
    <w:rsid w:val="00DA4049"/>
    <w:rsid w:val="00DA49CB"/>
    <w:rsid w:val="00DA59D1"/>
    <w:rsid w:val="00DA66D5"/>
    <w:rsid w:val="00DA7086"/>
    <w:rsid w:val="00DB0F22"/>
    <w:rsid w:val="00DB11BA"/>
    <w:rsid w:val="00DB2773"/>
    <w:rsid w:val="00DB2854"/>
    <w:rsid w:val="00DB2C85"/>
    <w:rsid w:val="00DB635D"/>
    <w:rsid w:val="00DB7F5D"/>
    <w:rsid w:val="00DC0D1A"/>
    <w:rsid w:val="00DC21DF"/>
    <w:rsid w:val="00DC22E6"/>
    <w:rsid w:val="00DC250D"/>
    <w:rsid w:val="00DC275C"/>
    <w:rsid w:val="00DC3362"/>
    <w:rsid w:val="00DC3E2E"/>
    <w:rsid w:val="00DC4341"/>
    <w:rsid w:val="00DC4C18"/>
    <w:rsid w:val="00DC65BE"/>
    <w:rsid w:val="00DC6F9D"/>
    <w:rsid w:val="00DD0EE9"/>
    <w:rsid w:val="00DD138A"/>
    <w:rsid w:val="00DD1D01"/>
    <w:rsid w:val="00DD373D"/>
    <w:rsid w:val="00DD7EA5"/>
    <w:rsid w:val="00DE024E"/>
    <w:rsid w:val="00DE1D62"/>
    <w:rsid w:val="00DE24CB"/>
    <w:rsid w:val="00DE4DC5"/>
    <w:rsid w:val="00DE54B1"/>
    <w:rsid w:val="00DE60A2"/>
    <w:rsid w:val="00DE71B0"/>
    <w:rsid w:val="00DF00E6"/>
    <w:rsid w:val="00DF0E32"/>
    <w:rsid w:val="00DF1856"/>
    <w:rsid w:val="00DF3C19"/>
    <w:rsid w:val="00DF4EE7"/>
    <w:rsid w:val="00DF7C60"/>
    <w:rsid w:val="00DF7EBC"/>
    <w:rsid w:val="00E02D0D"/>
    <w:rsid w:val="00E044D9"/>
    <w:rsid w:val="00E052DA"/>
    <w:rsid w:val="00E05681"/>
    <w:rsid w:val="00E116C1"/>
    <w:rsid w:val="00E11730"/>
    <w:rsid w:val="00E14E96"/>
    <w:rsid w:val="00E15577"/>
    <w:rsid w:val="00E20398"/>
    <w:rsid w:val="00E21352"/>
    <w:rsid w:val="00E2356A"/>
    <w:rsid w:val="00E24775"/>
    <w:rsid w:val="00E2710F"/>
    <w:rsid w:val="00E27651"/>
    <w:rsid w:val="00E30A30"/>
    <w:rsid w:val="00E3129E"/>
    <w:rsid w:val="00E3202B"/>
    <w:rsid w:val="00E3733F"/>
    <w:rsid w:val="00E37F6D"/>
    <w:rsid w:val="00E41EB5"/>
    <w:rsid w:val="00E42236"/>
    <w:rsid w:val="00E43701"/>
    <w:rsid w:val="00E45D5E"/>
    <w:rsid w:val="00E46817"/>
    <w:rsid w:val="00E47188"/>
    <w:rsid w:val="00E478B7"/>
    <w:rsid w:val="00E512BB"/>
    <w:rsid w:val="00E52054"/>
    <w:rsid w:val="00E52CED"/>
    <w:rsid w:val="00E54BE5"/>
    <w:rsid w:val="00E55777"/>
    <w:rsid w:val="00E5676C"/>
    <w:rsid w:val="00E57A9C"/>
    <w:rsid w:val="00E57CFF"/>
    <w:rsid w:val="00E57FB8"/>
    <w:rsid w:val="00E60EF1"/>
    <w:rsid w:val="00E61A6D"/>
    <w:rsid w:val="00E621F5"/>
    <w:rsid w:val="00E6281B"/>
    <w:rsid w:val="00E64AE3"/>
    <w:rsid w:val="00E6594F"/>
    <w:rsid w:val="00E71601"/>
    <w:rsid w:val="00E73855"/>
    <w:rsid w:val="00E75107"/>
    <w:rsid w:val="00E80126"/>
    <w:rsid w:val="00E813AC"/>
    <w:rsid w:val="00E82FAA"/>
    <w:rsid w:val="00E847BB"/>
    <w:rsid w:val="00E8557A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9F0"/>
    <w:rsid w:val="00E97A76"/>
    <w:rsid w:val="00E97FD5"/>
    <w:rsid w:val="00EA0BE8"/>
    <w:rsid w:val="00EA1904"/>
    <w:rsid w:val="00EA27CA"/>
    <w:rsid w:val="00EA2856"/>
    <w:rsid w:val="00EA2CEE"/>
    <w:rsid w:val="00EA2E95"/>
    <w:rsid w:val="00EA4EC7"/>
    <w:rsid w:val="00EA5A35"/>
    <w:rsid w:val="00EA5E05"/>
    <w:rsid w:val="00EB0FB7"/>
    <w:rsid w:val="00EB11F3"/>
    <w:rsid w:val="00EB1754"/>
    <w:rsid w:val="00EB43DF"/>
    <w:rsid w:val="00EB67CE"/>
    <w:rsid w:val="00EC0095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5D08"/>
    <w:rsid w:val="00EE7084"/>
    <w:rsid w:val="00EE7FFE"/>
    <w:rsid w:val="00EF31B2"/>
    <w:rsid w:val="00EF390F"/>
    <w:rsid w:val="00EF470D"/>
    <w:rsid w:val="00EF486E"/>
    <w:rsid w:val="00EF62D0"/>
    <w:rsid w:val="00EF6D05"/>
    <w:rsid w:val="00F0151D"/>
    <w:rsid w:val="00F0215C"/>
    <w:rsid w:val="00F03071"/>
    <w:rsid w:val="00F10B23"/>
    <w:rsid w:val="00F1234A"/>
    <w:rsid w:val="00F1374D"/>
    <w:rsid w:val="00F141F4"/>
    <w:rsid w:val="00F15677"/>
    <w:rsid w:val="00F167F8"/>
    <w:rsid w:val="00F2327D"/>
    <w:rsid w:val="00F2553E"/>
    <w:rsid w:val="00F2656E"/>
    <w:rsid w:val="00F27ED1"/>
    <w:rsid w:val="00F310EE"/>
    <w:rsid w:val="00F31CD8"/>
    <w:rsid w:val="00F3306A"/>
    <w:rsid w:val="00F34E14"/>
    <w:rsid w:val="00F3665B"/>
    <w:rsid w:val="00F36A35"/>
    <w:rsid w:val="00F370CB"/>
    <w:rsid w:val="00F4196F"/>
    <w:rsid w:val="00F4211F"/>
    <w:rsid w:val="00F426B2"/>
    <w:rsid w:val="00F43A41"/>
    <w:rsid w:val="00F46B32"/>
    <w:rsid w:val="00F46B4F"/>
    <w:rsid w:val="00F46E7F"/>
    <w:rsid w:val="00F502DF"/>
    <w:rsid w:val="00F53C17"/>
    <w:rsid w:val="00F54776"/>
    <w:rsid w:val="00F560EF"/>
    <w:rsid w:val="00F565C8"/>
    <w:rsid w:val="00F5666F"/>
    <w:rsid w:val="00F57ACB"/>
    <w:rsid w:val="00F600BD"/>
    <w:rsid w:val="00F63393"/>
    <w:rsid w:val="00F6474A"/>
    <w:rsid w:val="00F6627F"/>
    <w:rsid w:val="00F7093F"/>
    <w:rsid w:val="00F72AC6"/>
    <w:rsid w:val="00F73B9B"/>
    <w:rsid w:val="00F76560"/>
    <w:rsid w:val="00F76C3D"/>
    <w:rsid w:val="00F80225"/>
    <w:rsid w:val="00F80510"/>
    <w:rsid w:val="00F80C2B"/>
    <w:rsid w:val="00F8336C"/>
    <w:rsid w:val="00F83F6E"/>
    <w:rsid w:val="00F84E8B"/>
    <w:rsid w:val="00F864F8"/>
    <w:rsid w:val="00F867BA"/>
    <w:rsid w:val="00F8706B"/>
    <w:rsid w:val="00F9250B"/>
    <w:rsid w:val="00F937DB"/>
    <w:rsid w:val="00F93AC5"/>
    <w:rsid w:val="00F93CE7"/>
    <w:rsid w:val="00F95268"/>
    <w:rsid w:val="00F96958"/>
    <w:rsid w:val="00F9743A"/>
    <w:rsid w:val="00FA01E8"/>
    <w:rsid w:val="00FA0B21"/>
    <w:rsid w:val="00FA346C"/>
    <w:rsid w:val="00FA724D"/>
    <w:rsid w:val="00FA7C4A"/>
    <w:rsid w:val="00FB09DD"/>
    <w:rsid w:val="00FB1099"/>
    <w:rsid w:val="00FB23CF"/>
    <w:rsid w:val="00FB3567"/>
    <w:rsid w:val="00FB38CF"/>
    <w:rsid w:val="00FB3E87"/>
    <w:rsid w:val="00FB4166"/>
    <w:rsid w:val="00FB4617"/>
    <w:rsid w:val="00FB51C0"/>
    <w:rsid w:val="00FB6C57"/>
    <w:rsid w:val="00FB7297"/>
    <w:rsid w:val="00FB7778"/>
    <w:rsid w:val="00FC09A7"/>
    <w:rsid w:val="00FC2277"/>
    <w:rsid w:val="00FC23D1"/>
    <w:rsid w:val="00FC2B02"/>
    <w:rsid w:val="00FC340A"/>
    <w:rsid w:val="00FC3D00"/>
    <w:rsid w:val="00FC47B7"/>
    <w:rsid w:val="00FC50A6"/>
    <w:rsid w:val="00FC627F"/>
    <w:rsid w:val="00FC7B1A"/>
    <w:rsid w:val="00FD6173"/>
    <w:rsid w:val="00FE0719"/>
    <w:rsid w:val="00FE1B9A"/>
    <w:rsid w:val="00FE2182"/>
    <w:rsid w:val="00FE605D"/>
    <w:rsid w:val="00FE799B"/>
    <w:rsid w:val="00FE7C10"/>
    <w:rsid w:val="00FF0370"/>
    <w:rsid w:val="00FF0AFE"/>
    <w:rsid w:val="00FF221D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56389881520212"/>
          <c:y val="7.3406740073406737E-2"/>
          <c:w val="0.82889614240263187"/>
          <c:h val="0.5865145985880894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9152009240495245E-2"/>
                  <c:y val="-5.3470711617090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92339980095827E-2"/>
                  <c:y val="-4.916165196176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9038565660628378E-2"/>
                  <c:y val="-4.8532145533174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4105488778539224E-2"/>
                  <c:y val="-4.8619778635671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3404424643383269E-2"/>
                  <c:y val="-5.50294400555873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74475538298381E-2"/>
                  <c:y val="-4.85321455331748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24643383235E-2"/>
                  <c:y val="-4.91616519617629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177537483649513E-2"/>
                  <c:y val="-4.8532145533174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290981063516374E-2"/>
                  <c:y val="-5.01660621365364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481134848320777E-2"/>
                      <c:h val="6.3697339116772403E-2"/>
                    </c:manualLayout>
                  </c15:layout>
                </c:ext>
              </c:extLst>
            </c:dLbl>
            <c:dLbl>
              <c:idx val="9"/>
              <c:layout>
                <c:manualLayout>
                  <c:x val="-7.95995785399123E-2"/>
                  <c:y val="-4.27519905418473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3064093903782653E-2"/>
                  <c:y val="-4.81572417869893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6265849872891623E-2"/>
                  <c:y val="-4.94535894570636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823682894255114E-2"/>
                  <c:y val="-4.94535894570636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0.5</c:v>
                </c:pt>
                <c:pt idx="3">
                  <c:v>0.4</c:v>
                </c:pt>
                <c:pt idx="4">
                  <c:v>0</c:v>
                </c:pt>
                <c:pt idx="5">
                  <c:v>0.5</c:v>
                </c:pt>
                <c:pt idx="6">
                  <c:v>0.3</c:v>
                </c:pt>
                <c:pt idx="7">
                  <c:v>0.3</c:v>
                </c:pt>
                <c:pt idx="8">
                  <c:v>0.3</c:v>
                </c:pt>
                <c:pt idx="9">
                  <c:v>0.6</c:v>
                </c:pt>
                <c:pt idx="10">
                  <c:v>2.5</c:v>
                </c:pt>
                <c:pt idx="11">
                  <c:v>1.5</c:v>
                </c:pt>
                <c:pt idx="12">
                  <c:v>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5934544"/>
        <c:axId val="264216672"/>
      </c:lineChart>
      <c:catAx>
        <c:axId val="195934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4216672"/>
        <c:crosses val="autoZero"/>
        <c:auto val="1"/>
        <c:lblAlgn val="ctr"/>
        <c:lblOffset val="100"/>
        <c:noMultiLvlLbl val="0"/>
      </c:catAx>
      <c:valAx>
        <c:axId val="264216672"/>
        <c:scaling>
          <c:orientation val="minMax"/>
          <c:max val="3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9593454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9527876484644348"/>
          <c:y val="0.82791873238067459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670660420974915E-2"/>
          <c:y val="8.8370026301917301E-2"/>
          <c:w val="0.86944017776053473"/>
          <c:h val="0.627614670842724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8028306316057328E-2"/>
                  <c:y val="-4.9828471756487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0641820091104904E-2"/>
                  <c:y val="-4.18148046951544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6986836021919655E-2"/>
                  <c:y val="-5.0981561058810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2435174665524569E-2"/>
                  <c:y val="-5.09815610588108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883513309129483E-2"/>
                  <c:y val="-5.098156105881086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883513309129483E-2"/>
                  <c:y val="-5.0981561058810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7569233636419021E-2"/>
                      <c:h val="8.0932627901007637E-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-5.7883626808686986E-2"/>
                  <c:y val="-5.58351341728971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5.8253916998545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404343494017251E-2"/>
                  <c:y val="-5.65024797767786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248456198407E-2"/>
                  <c:y val="-5.58351341728971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0448930001182719E-2"/>
                  <c:y val="-5.166270619957994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>
                  <c15:layout>
                    <c:manualLayout>
                      <c:w val="8.1224217705604285E-2"/>
                      <c:h val="7.3922463162136284E-2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3.0898612639282629E-2"/>
                  <c:y val="-5.41692540798330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0.3</c:v>
                </c:pt>
                <c:pt idx="1">
                  <c:v>0.9</c:v>
                </c:pt>
                <c:pt idx="2">
                  <c:v>3.4</c:v>
                </c:pt>
                <c:pt idx="3" formatCode="0.0">
                  <c:v>5</c:v>
                </c:pt>
                <c:pt idx="4">
                  <c:v>5.9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4218912"/>
        <c:axId val="264219472"/>
      </c:lineChart>
      <c:catAx>
        <c:axId val="2642189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4219472"/>
        <c:crosses val="autoZero"/>
        <c:auto val="1"/>
        <c:lblAlgn val="ctr"/>
        <c:lblOffset val="100"/>
        <c:noMultiLvlLbl val="0"/>
      </c:catAx>
      <c:valAx>
        <c:axId val="264219472"/>
        <c:scaling>
          <c:orientation val="minMax"/>
          <c:max val="7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.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421891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087166147904524"/>
          <c:y val="0.85557625486088684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651096881141138E-2"/>
          <c:y val="7.4349293294859869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1291057845273588E-2"/>
                  <c:y val="-9.85386609282535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394743526329159E-2"/>
                  <c:y val="-0.1022634127255832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360440089301229E-2"/>
                  <c:y val="-8.9841052477136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04922262476107E-2"/>
                  <c:y val="-9.00855871276960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9093886608825891E-2"/>
                  <c:y val="8.35711840367778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604922262476024E-2"/>
                  <c:y val="-9.0341859441482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9159793056428293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3338201676403347E-2"/>
                  <c:y val="8.357118403677789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2113752122241082E-2"/>
                      <c:h val="0.11857191764072969"/>
                    </c:manualLayout>
                  </c15:layout>
                </c:ext>
              </c:extLst>
            </c:dLbl>
            <c:dLbl>
              <c:idx val="8"/>
              <c:layout>
                <c:manualLayout>
                  <c:x val="-6.1658623317246558E-2"/>
                  <c:y val="8.2637061671638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275229603088E-2"/>
                  <c:y val="-9.3102166577003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7000922422899E-2"/>
                  <c:y val="-8.54247566880227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64078980789539E-2"/>
                  <c:y val="-9.26727637306206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2444821731750281E-3"/>
                  <c:y val="-9.267276373062062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 formatCode="0.0">
                  <c:v>2</c:v>
                </c:pt>
                <c:pt idx="1">
                  <c:v>1.6</c:v>
                </c:pt>
                <c:pt idx="2">
                  <c:v>0.4</c:v>
                </c:pt>
                <c:pt idx="3">
                  <c:v>0.5</c:v>
                </c:pt>
                <c:pt idx="4">
                  <c:v>-1.1000000000000001</c:v>
                </c:pt>
                <c:pt idx="5">
                  <c:v>1.3</c:v>
                </c:pt>
                <c:pt idx="6">
                  <c:v>0.2</c:v>
                </c:pt>
                <c:pt idx="7">
                  <c:v>-0.4</c:v>
                </c:pt>
                <c:pt idx="8">
                  <c:v>-0.4</c:v>
                </c:pt>
                <c:pt idx="9">
                  <c:v>1.1000000000000001</c:v>
                </c:pt>
                <c:pt idx="10">
                  <c:v>2.2999999999999998</c:v>
                </c:pt>
                <c:pt idx="11">
                  <c:v>1.8</c:v>
                </c:pt>
                <c:pt idx="12" formatCode="0.0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4221712"/>
        <c:axId val="264222272"/>
      </c:lineChart>
      <c:catAx>
        <c:axId val="264221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4222272"/>
        <c:crosses val="autoZero"/>
        <c:auto val="1"/>
        <c:lblAlgn val="ctr"/>
        <c:lblOffset val="200"/>
        <c:noMultiLvlLbl val="0"/>
      </c:catAx>
      <c:valAx>
        <c:axId val="264222272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4221712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5535540018448459E-2"/>
                  <c:y val="8.6034485228461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707872678901E-2"/>
                  <c:y val="8.97074342359721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9093886608825891E-2"/>
                  <c:y val="9.3723230017715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849404435650978E-2"/>
                  <c:y val="-8.820521146196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912730772830005E-2"/>
                  <c:y val="-8.8205211461969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912730772830046E-2"/>
                  <c:y val="-8.8205211461969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9159793056428293E-2"/>
                  <c:y val="-8.0092444478400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3009170755183613E-2"/>
                      <c:h val="0.14002473462800169"/>
                    </c:manualLayout>
                  </c15:layout>
                </c:ext>
              </c:extLst>
            </c:dLbl>
            <c:dLbl>
              <c:idx val="7"/>
              <c:layout>
                <c:manualLayout>
                  <c:x val="-5.9093886608825849E-2"/>
                  <c:y val="-8.820521146196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69658970896809E-2"/>
                  <c:y val="-8.7163301070083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59793056428217E-2"/>
                  <c:y val="-8.0092444478400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5433538761814361E-2"/>
                  <c:y val="-8.4542767508821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6086320067376974E-2"/>
                  <c:y val="-9.55052692397683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574261727470824E-2"/>
                      <c:h val="0.1278961718626894"/>
                    </c:manualLayout>
                  </c15:layout>
                </c:ext>
              </c:extLst>
            </c:dLbl>
            <c:dLbl>
              <c:idx val="12"/>
              <c:layout>
                <c:manualLayout>
                  <c:x val="-5.0933786078098627E-2"/>
                  <c:y val="-6.518386232648759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3263839685574114E-2"/>
                      <c:h val="0.16428186015862631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 formatCode="0.0">
                  <c:v>-0.1</c:v>
                </c:pt>
                <c:pt idx="1">
                  <c:v>-0.2</c:v>
                </c:pt>
                <c:pt idx="2">
                  <c:v>-0.1</c:v>
                </c:pt>
                <c:pt idx="3" formatCode="0.0">
                  <c:v>0</c:v>
                </c:pt>
                <c:pt idx="4">
                  <c:v>0.2</c:v>
                </c:pt>
                <c:pt idx="5">
                  <c:v>0.2</c:v>
                </c:pt>
                <c:pt idx="6" formatCode="0.0">
                  <c:v>0</c:v>
                </c:pt>
                <c:pt idx="7" formatCode="0.0">
                  <c:v>0</c:v>
                </c:pt>
                <c:pt idx="8" formatCode="0.0">
                  <c:v>0.4</c:v>
                </c:pt>
                <c:pt idx="9" formatCode="0.0">
                  <c:v>0.2</c:v>
                </c:pt>
                <c:pt idx="10" formatCode="0.0">
                  <c:v>0.1</c:v>
                </c:pt>
                <c:pt idx="11">
                  <c:v>0.7</c:v>
                </c:pt>
                <c:pt idx="12" formatCode="0.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5010304"/>
        <c:axId val="265010864"/>
      </c:lineChart>
      <c:catAx>
        <c:axId val="265010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5010864"/>
        <c:crosses val="autoZero"/>
        <c:auto val="1"/>
        <c:lblAlgn val="ctr"/>
        <c:lblOffset val="200"/>
        <c:noMultiLvlLbl val="0"/>
      </c:catAx>
      <c:valAx>
        <c:axId val="265010864"/>
        <c:scaling>
          <c:orientation val="minMax"/>
          <c:max val="0.9"/>
          <c:min val="-0.30000000000000004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5010304"/>
        <c:crosses val="autoZero"/>
        <c:crossBetween val="midCat"/>
        <c:majorUnit val="0.30000000000000004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046694823159985E-2"/>
                  <c:y val="-8.61163006798063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346536125997771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556623113675501E-2"/>
                  <c:y val="-9.0341859441482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9238828243700706E-2"/>
                  <c:y val="8.35711840367780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343492317806701E-2"/>
                  <c:y val="8.35711840367780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704382171159784E-2"/>
                  <c:y val="-8.5213478749938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7986827628516813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5108983881844133E-2"/>
                  <c:y val="-9.03418594414829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21466706552219E-2"/>
                  <c:y val="-9.1275981806621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1989917068479769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03630598976318E-2"/>
                  <c:y val="-8.54247566880226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64133427300984E-2"/>
                  <c:y val="-9.26727637306206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6295849367832529E-3"/>
                  <c:y val="8.12402797476402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 formatCode="0.0">
                  <c:v>0.1</c:v>
                </c:pt>
                <c:pt idx="1">
                  <c:v>0.1</c:v>
                </c:pt>
                <c:pt idx="2">
                  <c:v>1.7</c:v>
                </c:pt>
                <c:pt idx="3">
                  <c:v>-0.1</c:v>
                </c:pt>
                <c:pt idx="4">
                  <c:v>-0.6</c:v>
                </c:pt>
                <c:pt idx="5">
                  <c:v>0.3</c:v>
                </c:pt>
                <c:pt idx="6">
                  <c:v>0.3</c:v>
                </c:pt>
                <c:pt idx="7" formatCode="0.0">
                  <c:v>1</c:v>
                </c:pt>
                <c:pt idx="8" formatCode="0.0">
                  <c:v>0.8</c:v>
                </c:pt>
                <c:pt idx="9" formatCode="0.0">
                  <c:v>2.1</c:v>
                </c:pt>
                <c:pt idx="10" formatCode="0.0">
                  <c:v>7.4</c:v>
                </c:pt>
                <c:pt idx="11">
                  <c:v>6.2</c:v>
                </c:pt>
                <c:pt idx="12">
                  <c:v>-0.1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5013104"/>
        <c:axId val="265013664"/>
      </c:lineChart>
      <c:catAx>
        <c:axId val="265013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5013664"/>
        <c:crosses val="autoZero"/>
        <c:auto val="1"/>
        <c:lblAlgn val="ctr"/>
        <c:lblOffset val="200"/>
        <c:noMultiLvlLbl val="0"/>
      </c:catAx>
      <c:valAx>
        <c:axId val="265013664"/>
        <c:scaling>
          <c:orientation val="minMax"/>
          <c:max val="9"/>
          <c:min val="-3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5013104"/>
        <c:crosses val="autoZero"/>
        <c:crossBetween val="midCat"/>
        <c:majorUnit val="3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712F4B-060C-44D5-A9C7-8CEBA1747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3</Pages>
  <Words>3313</Words>
  <Characters>1889</Characters>
  <Application>Microsoft Office Word</Application>
  <DocSecurity>0</DocSecurity>
  <Lines>15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CRK11038</cp:lastModifiedBy>
  <cp:revision>939</cp:revision>
  <cp:lastPrinted>2026-04-13T13:34:00Z</cp:lastPrinted>
  <dcterms:created xsi:type="dcterms:W3CDTF">2025-09-19T08:12:00Z</dcterms:created>
  <dcterms:modified xsi:type="dcterms:W3CDTF">2026-06-12T05:22:00Z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